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Контроль файла 2JХ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DC6E0A">
        <w:rPr>
          <w:rFonts w:ascii="Times New Roman" w:hAnsi="Times New Roman" w:cs="Times New Roman"/>
          <w:sz w:val="24"/>
        </w:rPr>
        <w:t>,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A51301" w:rsidRPr="00DC6E0A">
        <w:rPr>
          <w:rFonts w:ascii="Times New Roman" w:hAnsi="Times New Roman" w:cs="Times New Roman"/>
          <w:sz w:val="24"/>
        </w:rPr>
        <w:t xml:space="preserve">H020, K019, K040 </w:t>
      </w:r>
      <w:r w:rsidRPr="00DC6E0A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DC6E0A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 xml:space="preserve">2. </w:t>
      </w:r>
      <w:r w:rsidRPr="00DC6E0A">
        <w:rPr>
          <w:rFonts w:ascii="Times New Roman" w:hAnsi="Times New Roman" w:cs="Times New Roman"/>
          <w:sz w:val="24"/>
        </w:rPr>
        <w:t xml:space="preserve">Параметр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Pr="00DC6E0A">
        <w:rPr>
          <w:rFonts w:ascii="Times New Roman" w:hAnsi="Times New Roman" w:cs="Times New Roman"/>
          <w:sz w:val="24"/>
        </w:rPr>
        <w:t xml:space="preserve">набуває значень </w:t>
      </w:r>
      <w:r w:rsidR="00EB6DE4" w:rsidRPr="00FF68FB">
        <w:rPr>
          <w:rFonts w:ascii="Times New Roman" w:hAnsi="Times New Roman" w:cs="Times New Roman"/>
          <w:sz w:val="24"/>
          <w:szCs w:val="24"/>
        </w:rPr>
        <w:t>“104”, “112”,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“364”, “408”, “643”,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“#”</w:t>
      </w:r>
      <w:r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</w:t>
      </w:r>
      <w:r w:rsidR="00867D16" w:rsidRPr="00DC6E0A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867D16" w:rsidRPr="00DC6E0A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867D16" w:rsidRPr="00DC6E0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DC6E0A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DC6E0A">
        <w:rPr>
          <w:rFonts w:ascii="Times New Roman" w:hAnsi="Times New Roman" w:cs="Times New Roman"/>
          <w:sz w:val="24"/>
        </w:rPr>
        <w:t>.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 </w:t>
      </w:r>
      <w:r w:rsidRPr="00DC6E0A">
        <w:rPr>
          <w:rFonts w:ascii="Times New Roman" w:hAnsi="Times New Roman" w:cs="Times New Roman"/>
          <w:b/>
          <w:sz w:val="24"/>
        </w:rPr>
        <w:t>Для показника A2J030: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1.5. Якщо </w:t>
      </w:r>
      <w:bookmarkStart w:id="0" w:name="_Hlk41492410"/>
      <w:r w:rsidRPr="00DC6E0A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0"/>
      <w:r w:rsidRPr="00DC6E0A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DC6E0A">
        <w:rPr>
          <w:rFonts w:ascii="Times New Roman" w:hAnsi="Times New Roman" w:cs="Times New Roman"/>
          <w:sz w:val="24"/>
        </w:rPr>
        <w:t>08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09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12</w:t>
      </w:r>
      <w:r w:rsidRPr="00DC6E0A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DC6E0A" w:rsidRDefault="00867D16" w:rsidP="0053726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 xml:space="preserve">2. </w:t>
      </w:r>
      <w:r w:rsidRPr="00DC6E0A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DC6E0A">
        <w:rPr>
          <w:rFonts w:ascii="Times New Roman" w:hAnsi="Times New Roman" w:cs="Times New Roman"/>
          <w:b/>
          <w:sz w:val="24"/>
        </w:rPr>
        <w:t>, A2J033</w:t>
      </w:r>
      <w:r w:rsidR="00A90AA2" w:rsidRPr="00DC6E0A">
        <w:rPr>
          <w:rFonts w:ascii="Times New Roman" w:hAnsi="Times New Roman" w:cs="Times New Roman"/>
          <w:b/>
          <w:sz w:val="24"/>
        </w:rPr>
        <w:t>, A2J034, A2J035, A2J044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, 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A</w:t>
      </w:r>
      <w:r w:rsidR="0053726C" w:rsidRPr="00DC6E0A">
        <w:rPr>
          <w:rFonts w:ascii="Times New Roman" w:hAnsi="Times New Roman" w:cs="Times New Roman"/>
          <w:b/>
          <w:sz w:val="24"/>
        </w:rPr>
        <w:t>2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J</w:t>
      </w:r>
      <w:r w:rsidR="0053726C" w:rsidRPr="00DC6E0A">
        <w:rPr>
          <w:rFonts w:ascii="Times New Roman" w:hAnsi="Times New Roman" w:cs="Times New Roman"/>
          <w:b/>
          <w:sz w:val="24"/>
        </w:rPr>
        <w:t>047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53726C" w:rsidRPr="00DC6E0A">
        <w:rPr>
          <w:rFonts w:ascii="Times New Roman" w:hAnsi="Times New Roman" w:cs="Times New Roman"/>
          <w:sz w:val="24"/>
        </w:rPr>
        <w:t>здійснюється</w:t>
      </w:r>
      <w:r w:rsidRPr="00DC6E0A">
        <w:rPr>
          <w:rFonts w:ascii="Times New Roman" w:hAnsi="Times New Roman" w:cs="Times New Roman"/>
          <w:sz w:val="24"/>
        </w:rPr>
        <w:t xml:space="preserve"> перевірка надання кількості клієнтів</w:t>
      </w:r>
      <w:r w:rsidR="005E469C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</w:t>
      </w:r>
      <w:r w:rsidR="0053726C" w:rsidRPr="00DC6E0A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Р=…”.</w:t>
      </w:r>
    </w:p>
    <w:p w:rsidR="00867D16" w:rsidRPr="00DC6E0A" w:rsidRDefault="0053726C" w:rsidP="00684750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3.</w:t>
      </w:r>
      <w:r w:rsidRPr="00DC6E0A">
        <w:rPr>
          <w:rFonts w:ascii="Times New Roman" w:hAnsi="Times New Roman" w:cs="Times New Roman"/>
          <w:b/>
          <w:sz w:val="24"/>
        </w:rPr>
        <w:t xml:space="preserve"> Для показників A2J031, A2J032, A2J033, A2J034, A2J035, A2J044 </w:t>
      </w:r>
      <w:r w:rsidRPr="00DC6E0A">
        <w:rPr>
          <w:rFonts w:ascii="Times New Roman" w:hAnsi="Times New Roman" w:cs="Times New Roman"/>
          <w:sz w:val="24"/>
        </w:rPr>
        <w:t xml:space="preserve">здійснюється </w:t>
      </w:r>
      <w:r w:rsidR="00867D16" w:rsidRPr="00DC6E0A">
        <w:rPr>
          <w:rFonts w:ascii="Times New Roman" w:hAnsi="Times New Roman" w:cs="Times New Roman"/>
          <w:sz w:val="24"/>
        </w:rPr>
        <w:t>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07B41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4</w:t>
      </w:r>
      <w:r w:rsidR="00A90AA2" w:rsidRPr="00DC6E0A">
        <w:rPr>
          <w:rFonts w:ascii="Times New Roman" w:hAnsi="Times New Roman" w:cs="Times New Roman"/>
          <w:sz w:val="24"/>
        </w:rPr>
        <w:t xml:space="preserve">. </w:t>
      </w:r>
      <w:r w:rsidR="00A90AA2" w:rsidRPr="00DC6E0A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–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E56CCA" w:rsidRPr="00DC6E0A">
        <w:rPr>
          <w:rFonts w:ascii="Times New Roman" w:hAnsi="Times New Roman" w:cs="Times New Roman"/>
          <w:b/>
          <w:sz w:val="24"/>
        </w:rPr>
        <w:t>A2J04</w:t>
      </w:r>
      <w:r w:rsidR="00AE7CDB" w:rsidRPr="008D7F8A">
        <w:rPr>
          <w:rFonts w:ascii="Times New Roman" w:hAnsi="Times New Roman" w:cs="Times New Roman"/>
          <w:b/>
          <w:sz w:val="24"/>
        </w:rPr>
        <w:t>8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A90AA2" w:rsidRPr="00DC6E0A">
        <w:rPr>
          <w:rFonts w:ascii="Times New Roman" w:hAnsi="Times New Roman" w:cs="Times New Roman"/>
          <w:sz w:val="24"/>
        </w:rPr>
        <w:t xml:space="preserve">значення </w:t>
      </w:r>
      <w:r w:rsidR="00867D16" w:rsidRPr="00DC6E0A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14AA1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D14AA1" w:rsidRPr="00DC6E0A">
        <w:rPr>
          <w:rFonts w:ascii="Times New Roman" w:hAnsi="Times New Roman" w:cs="Times New Roman"/>
          <w:sz w:val="24"/>
        </w:rPr>
        <w:t xml:space="preserve">. </w:t>
      </w:r>
      <w:r w:rsidR="00D14AA1" w:rsidRPr="00DC6E0A">
        <w:rPr>
          <w:rFonts w:ascii="Times New Roman" w:hAnsi="Times New Roman" w:cs="Times New Roman"/>
          <w:b/>
          <w:sz w:val="24"/>
        </w:rPr>
        <w:t>Для показників A2J030 - A2J033, A2J036 - A2J044, A2J046</w:t>
      </w:r>
      <w:r w:rsidR="00E56CCA" w:rsidRPr="008D7F8A">
        <w:rPr>
          <w:rFonts w:ascii="Times New Roman" w:hAnsi="Times New Roman" w:cs="Times New Roman"/>
          <w:b/>
          <w:sz w:val="24"/>
        </w:rPr>
        <w:t xml:space="preserve">, </w:t>
      </w:r>
      <w:r w:rsidR="008D7F8A" w:rsidRPr="008D7F8A">
        <w:rPr>
          <w:rFonts w:ascii="Times New Roman" w:hAnsi="Times New Roman" w:cs="Times New Roman"/>
          <w:b/>
          <w:sz w:val="24"/>
        </w:rPr>
        <w:t xml:space="preserve">A2J047, </w:t>
      </w:r>
      <w:r w:rsidR="00E56CCA" w:rsidRPr="00DC6E0A">
        <w:rPr>
          <w:rFonts w:ascii="Times New Roman" w:hAnsi="Times New Roman" w:cs="Times New Roman"/>
          <w:b/>
          <w:sz w:val="24"/>
        </w:rPr>
        <w:t>A2J04</w:t>
      </w:r>
      <w:r w:rsidR="00AE7CDB" w:rsidRPr="008D7F8A">
        <w:rPr>
          <w:rFonts w:ascii="Times New Roman" w:hAnsi="Times New Roman" w:cs="Times New Roman"/>
          <w:b/>
          <w:sz w:val="24"/>
        </w:rPr>
        <w:t>8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</w:t>
      </w:r>
      <w:r w:rsidR="00D14AA1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DC6E0A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“</w:t>
      </w:r>
      <w:r w:rsidR="000617A7" w:rsidRPr="00DC6E0A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DC6E0A">
        <w:rPr>
          <w:rFonts w:ascii="Times New Roman" w:hAnsi="Times New Roman" w:cs="Times New Roman"/>
          <w:sz w:val="24"/>
        </w:rPr>
        <w:t>послуги</w:t>
      </w:r>
      <w:r w:rsidR="000617A7" w:rsidRPr="00DC6E0A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DC6E0A">
        <w:rPr>
          <w:rFonts w:ascii="Times New Roman" w:hAnsi="Times New Roman" w:cs="Times New Roman"/>
          <w:sz w:val="24"/>
        </w:rPr>
        <w:t>Для аналізу: ЕKР=…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0617A7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0617A7"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DC6E0A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9193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</w:t>
      </w:r>
      <w:r w:rsidR="00B9193B" w:rsidRPr="00DC6E0A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DC6E0A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17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=…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7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B44942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DC6E0A">
        <w:rPr>
          <w:rFonts w:ascii="Times New Roman" w:hAnsi="Times New Roman" w:cs="Times New Roman"/>
          <w:b/>
          <w:sz w:val="24"/>
        </w:rPr>
        <w:t>а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44942" w:rsidRPr="00DC6E0A">
        <w:rPr>
          <w:rFonts w:ascii="Times New Roman" w:hAnsi="Times New Roman" w:cs="Times New Roman"/>
          <w:b/>
          <w:sz w:val="24"/>
        </w:rPr>
        <w:t xml:space="preserve">A2J045 </w:t>
      </w:r>
      <w:r w:rsidR="00B44942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або</w:t>
      </w:r>
      <w:r w:rsidR="0069414C" w:rsidRPr="00DC6E0A">
        <w:rPr>
          <w:rFonts w:ascii="Times New Roman" w:hAnsi="Times New Roman" w:cs="Times New Roman"/>
          <w:sz w:val="24"/>
          <w:lang w:val="ru-RU"/>
        </w:rPr>
        <w:t xml:space="preserve"> “#”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</w:t>
      </w:r>
      <w:r w:rsidR="00B44942" w:rsidRPr="00DC6E0A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="00B44942" w:rsidRPr="00DC6E0A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17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або </w:t>
      </w:r>
      <w:r w:rsidR="00517F7A" w:rsidRPr="00DC6E0A">
        <w:rPr>
          <w:rFonts w:ascii="Times New Roman" w:hAnsi="Times New Roman" w:cs="Times New Roman"/>
          <w:sz w:val="24"/>
          <w:lang w:val="ru-RU"/>
        </w:rPr>
        <w:t>#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</w:rPr>
        <w:t>A2J045</w:t>
      </w:r>
      <w:r w:rsidR="00B44942" w:rsidRPr="00DC6E0A">
        <w:rPr>
          <w:rFonts w:ascii="Times New Roman" w:hAnsi="Times New Roman" w:cs="Times New Roman"/>
          <w:sz w:val="24"/>
        </w:rPr>
        <w:t>”.</w:t>
      </w:r>
    </w:p>
    <w:p w:rsidR="003C618F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8</w:t>
      </w:r>
      <w:r w:rsidR="003C618F" w:rsidRPr="00DC6E0A">
        <w:rPr>
          <w:rFonts w:ascii="Times New Roman" w:hAnsi="Times New Roman" w:cs="Times New Roman"/>
          <w:sz w:val="24"/>
        </w:rPr>
        <w:t xml:space="preserve">. </w:t>
      </w:r>
      <w:r w:rsidR="003C618F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3C618F" w:rsidRPr="00DC6E0A">
        <w:rPr>
          <w:rFonts w:ascii="Times New Roman" w:hAnsi="Times New Roman" w:cs="Times New Roman"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A2J030 - A2J041, A2J043 -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3C618F" w:rsidRPr="00DC6E0A">
        <w:rPr>
          <w:rFonts w:ascii="Times New Roman" w:hAnsi="Times New Roman" w:cs="Times New Roman"/>
          <w:sz w:val="24"/>
          <w:lang w:val="en-US"/>
        </w:rPr>
        <w:t>K</w:t>
      </w:r>
      <w:r w:rsidR="003C618F" w:rsidRPr="00DC6E0A">
        <w:rPr>
          <w:rFonts w:ascii="Times New Roman" w:hAnsi="Times New Roman" w:cs="Times New Roman"/>
          <w:sz w:val="24"/>
        </w:rPr>
        <w:t xml:space="preserve">019 (код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3C618F" w:rsidRPr="00DC6E0A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“</w:t>
      </w:r>
      <w:r w:rsidR="003C618F" w:rsidRPr="00DC6E0A">
        <w:rPr>
          <w:rFonts w:ascii="Times New Roman" w:hAnsi="Times New Roman" w:cs="Times New Roman"/>
          <w:sz w:val="24"/>
        </w:rPr>
        <w:t xml:space="preserve">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3C618F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3C618F" w:rsidRPr="00DC6E0A">
        <w:rPr>
          <w:rFonts w:ascii="Times New Roman" w:hAnsi="Times New Roman" w:cs="Times New Roman"/>
          <w:sz w:val="24"/>
          <w:lang w:val="en-US"/>
        </w:rPr>
        <w:t>EKP</w:t>
      </w:r>
      <w:r w:rsidR="003C618F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9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>Для показник</w:t>
      </w:r>
      <w:r w:rsidR="001526E1" w:rsidRPr="00DC6E0A">
        <w:rPr>
          <w:rFonts w:ascii="Times New Roman" w:hAnsi="Times New Roman" w:cs="Times New Roman"/>
          <w:b/>
          <w:sz w:val="24"/>
          <w:lang w:val="ru-RU"/>
        </w:rPr>
        <w:t>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A2J042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>0</w:t>
      </w:r>
      <w:r w:rsidR="00DC4445" w:rsidRPr="00DC6E0A">
        <w:rPr>
          <w:rFonts w:ascii="Times New Roman" w:hAnsi="Times New Roman" w:cs="Times New Roman"/>
          <w:sz w:val="24"/>
          <w:lang w:val="ru-RU"/>
        </w:rPr>
        <w:t>19</w:t>
      </w:r>
      <w:r w:rsidR="00DC4445"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DC4445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=A2J042”.</w:t>
      </w:r>
    </w:p>
    <w:p w:rsidR="00DC4445" w:rsidRPr="008D7F8A" w:rsidRDefault="00684750" w:rsidP="00DC4445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10</w:t>
      </w:r>
      <w:r w:rsidR="00DC4445" w:rsidRPr="00DC6E0A">
        <w:rPr>
          <w:rFonts w:ascii="Times New Roman" w:hAnsi="Times New Roman" w:cs="Times New Roman"/>
          <w:sz w:val="24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DC4445" w:rsidRPr="00DC6E0A">
        <w:rPr>
          <w:rFonts w:ascii="Times New Roman" w:hAnsi="Times New Roman" w:cs="Times New Roman"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A2J030 - A2J042, A2J045,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AE7CDB">
        <w:rPr>
          <w:rFonts w:ascii="Times New Roman" w:hAnsi="Times New Roman" w:cs="Times New Roman"/>
          <w:b/>
          <w:sz w:val="24"/>
        </w:rPr>
        <w:t xml:space="preserve">, </w:t>
      </w:r>
      <w:r w:rsidR="00DC4445" w:rsidRPr="00DC6E0A">
        <w:rPr>
          <w:rFonts w:ascii="Times New Roman" w:hAnsi="Times New Roman" w:cs="Times New Roman"/>
          <w:b/>
          <w:sz w:val="24"/>
        </w:rPr>
        <w:t xml:space="preserve"> </w:t>
      </w:r>
      <w:r w:rsidR="00AE7CDB" w:rsidRPr="00DC6E0A">
        <w:rPr>
          <w:rFonts w:ascii="Times New Roman" w:hAnsi="Times New Roman" w:cs="Times New Roman"/>
          <w:b/>
          <w:sz w:val="24"/>
        </w:rPr>
        <w:t>A2J04</w:t>
      </w:r>
      <w:r w:rsidR="00AE7CDB">
        <w:rPr>
          <w:rFonts w:ascii="Times New Roman" w:hAnsi="Times New Roman" w:cs="Times New Roman"/>
          <w:b/>
          <w:sz w:val="24"/>
        </w:rPr>
        <w:t xml:space="preserve">8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EB6DE4" w:rsidP="00DC4445">
      <w:pPr>
        <w:jc w:val="both"/>
        <w:rPr>
          <w:rFonts w:ascii="Times New Roman" w:hAnsi="Times New Roman" w:cs="Times New Roman"/>
          <w:sz w:val="24"/>
        </w:rPr>
      </w:pP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>показник</w:t>
      </w:r>
      <w:proofErr w:type="spellEnd"/>
      <w:r w:rsidRPr="00EB6DE4">
        <w:rPr>
          <w:rFonts w:ascii="Times New Roman" w:hAnsi="Times New Roman" w:cs="Times New Roman"/>
          <w:b/>
          <w:sz w:val="24"/>
          <w:szCs w:val="24"/>
        </w:rPr>
        <w:t>а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b/>
          <w:sz w:val="24"/>
          <w:szCs w:val="24"/>
        </w:rPr>
        <w:t xml:space="preserve">A2J043 </w:t>
      </w:r>
      <w:r w:rsidRPr="00EB6DE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6DE4">
        <w:rPr>
          <w:rFonts w:ascii="Times New Roman" w:hAnsi="Times New Roman" w:cs="Times New Roman"/>
          <w:sz w:val="24"/>
          <w:szCs w:val="24"/>
        </w:rPr>
        <w:t>0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B6DE4">
        <w:rPr>
          <w:rFonts w:ascii="Times New Roman" w:hAnsi="Times New Roman" w:cs="Times New Roman"/>
          <w:sz w:val="24"/>
          <w:szCs w:val="24"/>
        </w:rPr>
        <w:t xml:space="preserve"> (код країни) повинно дорівнювати “104”, “112”,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“364”, “408” або </w:t>
      </w:r>
      <w:r w:rsidRPr="00EB6DE4">
        <w:rPr>
          <w:rFonts w:ascii="Times New Roman" w:hAnsi="Times New Roman" w:cs="Times New Roman"/>
          <w:sz w:val="24"/>
          <w:szCs w:val="24"/>
        </w:rPr>
        <w:t>“643”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6DE4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EB6DE4">
        <w:rPr>
          <w:rFonts w:ascii="Times New Roman" w:hAnsi="Times New Roman" w:cs="Times New Roman"/>
          <w:sz w:val="24"/>
          <w:szCs w:val="24"/>
        </w:rPr>
        <w:t>Код країни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sz w:val="24"/>
          <w:szCs w:val="24"/>
        </w:rPr>
        <w:t xml:space="preserve">повинен дорівнювати 104, 112,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364, 408 або </w:t>
      </w:r>
      <w:r w:rsidRPr="00EB6DE4">
        <w:rPr>
          <w:rFonts w:ascii="Times New Roman" w:hAnsi="Times New Roman" w:cs="Times New Roman"/>
          <w:sz w:val="24"/>
          <w:szCs w:val="24"/>
        </w:rPr>
        <w:t xml:space="preserve">643. Для аналізу: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EB6DE4">
        <w:rPr>
          <w:rFonts w:ascii="Times New Roman" w:hAnsi="Times New Roman" w:cs="Times New Roman"/>
          <w:sz w:val="24"/>
          <w:szCs w:val="24"/>
        </w:rPr>
        <w:t>=A2J043</w:t>
      </w:r>
      <w:r w:rsidRPr="001056B7">
        <w:rPr>
          <w:rFonts w:ascii="Times New Roman" w:hAnsi="Times New Roman" w:cs="Times New Roman"/>
          <w:sz w:val="24"/>
          <w:szCs w:val="24"/>
        </w:rPr>
        <w:t>”.</w:t>
      </w:r>
    </w:p>
    <w:p w:rsidR="009A5785" w:rsidRPr="00DC6E0A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DC6E0A">
        <w:rPr>
          <w:rFonts w:ascii="Times New Roman" w:hAnsi="Times New Roman" w:cs="Times New Roman"/>
          <w:sz w:val="24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</w:rPr>
        <w:t>” (нуль).</w:t>
      </w:r>
      <w:r w:rsidRPr="00DC6E0A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DC6E0A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DC6E0A">
        <w:rPr>
          <w:rFonts w:ascii="Times New Roman" w:hAnsi="Times New Roman" w:cs="Times New Roman"/>
          <w:sz w:val="24"/>
        </w:rPr>
        <w:t>. Для аналізу: ЕKР=…”.</w:t>
      </w:r>
      <w:r w:rsidR="00D9579D" w:rsidRPr="00DC6E0A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9579D" w:rsidRPr="00E37916" w:rsidRDefault="00D9579D" w:rsidP="00E37916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 w:rsidRPr="00DC6E0A">
        <w:rPr>
          <w:rFonts w:ascii="Times New Roman" w:hAnsi="Times New Roman" w:cs="Times New Roman"/>
          <w:b/>
          <w:sz w:val="24"/>
          <w:lang w:val="ru-RU"/>
        </w:rPr>
        <w:t>6</w:t>
      </w:r>
      <w:r w:rsidR="00E37916">
        <w:rPr>
          <w:rFonts w:ascii="Times New Roman" w:hAnsi="Times New Roman" w:cs="Times New Roman"/>
          <w:b/>
          <w:sz w:val="24"/>
        </w:rPr>
        <w:t xml:space="preserve"> </w:t>
      </w:r>
      <w:r w:rsidR="00E37916" w:rsidRPr="00E37916">
        <w:rPr>
          <w:rFonts w:ascii="Times New Roman" w:hAnsi="Times New Roman" w:cs="Times New Roman"/>
          <w:sz w:val="24"/>
        </w:rPr>
        <w:t>з</w:t>
      </w:r>
      <w:r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>080</w:t>
      </w:r>
      <w:r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Pr="00DC6E0A">
        <w:rPr>
          <w:rFonts w:ascii="Times New Roman" w:hAnsi="Times New Roman" w:cs="Times New Roman"/>
          <w:sz w:val="24"/>
          <w:lang w:val="ru-RU"/>
        </w:rPr>
        <w:t>“2”</w:t>
      </w:r>
      <w:r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070 (</w:t>
      </w:r>
      <w:bookmarkStart w:id="1" w:name="_GoBack"/>
      <w:bookmarkEnd w:id="1"/>
      <w:r w:rsidRPr="00DC6E0A">
        <w:rPr>
          <w:rFonts w:ascii="Times New Roman" w:hAnsi="Times New Roman" w:cs="Times New Roman"/>
          <w:sz w:val="24"/>
        </w:rPr>
        <w:t xml:space="preserve">сума) повинно дорівнювати 0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1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або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2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>. Для аналізу: ЕKР=A2J04</w:t>
      </w: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040A25" w:rsidRPr="00DC6E0A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A2J043, 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DC6E0A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DC6E0A">
        <w:rPr>
          <w:rFonts w:ascii="Times New Roman" w:hAnsi="Times New Roman" w:cs="Times New Roman"/>
          <w:sz w:val="24"/>
        </w:rPr>
        <w:t xml:space="preserve"> (A2J0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DC6E0A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DC6E0A">
        <w:rPr>
          <w:rFonts w:ascii="Times New Roman" w:hAnsi="Times New Roman" w:cs="Times New Roman"/>
          <w:b/>
          <w:sz w:val="24"/>
        </w:rPr>
        <w:t>A2J034, A2J035,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 A2J04</w:t>
      </w:r>
      <w:r w:rsidR="006A725D" w:rsidRPr="00DC6E0A">
        <w:rPr>
          <w:rFonts w:ascii="Times New Roman" w:hAnsi="Times New Roman" w:cs="Times New Roman"/>
          <w:b/>
          <w:sz w:val="24"/>
        </w:rPr>
        <w:t>4</w:t>
      </w:r>
      <w:r w:rsidR="001526E1" w:rsidRPr="00DC6E0A">
        <w:rPr>
          <w:rFonts w:ascii="Times New Roman" w:hAnsi="Times New Roman" w:cs="Times New Roman"/>
          <w:b/>
          <w:sz w:val="24"/>
        </w:rPr>
        <w:t>,</w:t>
      </w:r>
      <w:r w:rsidRPr="00DC6E0A">
        <w:rPr>
          <w:rFonts w:ascii="Times New Roman" w:hAnsi="Times New Roman" w:cs="Times New Roman"/>
          <w:b/>
          <w:sz w:val="24"/>
        </w:rPr>
        <w:t xml:space="preserve"> A2J045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надання даних за пов’язаними показниками. Якщо для показника </w:t>
      </w:r>
      <w:r w:rsidR="001526E1" w:rsidRPr="00DC6E0A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 w:rsidRPr="00DC6E0A">
        <w:rPr>
          <w:rFonts w:ascii="Times New Roman" w:hAnsi="Times New Roman" w:cs="Times New Roman"/>
          <w:sz w:val="24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</w:t>
      </w:r>
      <w:r w:rsidR="00487F64" w:rsidRPr="00DC6E0A">
        <w:rPr>
          <w:rFonts w:ascii="Times New Roman" w:hAnsi="Times New Roman" w:cs="Times New Roman"/>
          <w:sz w:val="24"/>
        </w:rPr>
        <w:t>7</w:t>
      </w:r>
      <w:r w:rsidR="00684750" w:rsidRPr="00DC6E0A">
        <w:rPr>
          <w:rFonts w:ascii="Times New Roman" w:hAnsi="Times New Roman" w:cs="Times New Roman"/>
          <w:sz w:val="24"/>
        </w:rPr>
        <w:t>0 більше 0 (нуль), то для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FF58FD" w:rsidRPr="00DC6E0A">
        <w:rPr>
          <w:rFonts w:ascii="Times New Roman" w:hAnsi="Times New Roman" w:cs="Times New Roman"/>
          <w:sz w:val="24"/>
        </w:rPr>
        <w:t>показник</w:t>
      </w:r>
      <w:r w:rsidR="005E469C">
        <w:rPr>
          <w:rFonts w:ascii="Times New Roman" w:hAnsi="Times New Roman" w:cs="Times New Roman"/>
          <w:sz w:val="24"/>
        </w:rPr>
        <w:t>а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>A2J045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DC6E0A">
        <w:rPr>
          <w:rFonts w:ascii="Times New Roman" w:hAnsi="Times New Roman" w:cs="Times New Roman"/>
          <w:sz w:val="24"/>
        </w:rPr>
        <w:t>A2J031 або A2J032 або A2J033 або A2J034 або A2J035 або A2J044</w:t>
      </w:r>
      <w:r w:rsidRPr="00DC6E0A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DC6E0A">
        <w:rPr>
          <w:rFonts w:ascii="Times New Roman" w:hAnsi="Times New Roman" w:cs="Times New Roman"/>
          <w:sz w:val="24"/>
        </w:rPr>
        <w:t>клієнтських операцій</w:t>
      </w:r>
      <w:r w:rsidRPr="00DC6E0A">
        <w:rPr>
          <w:rFonts w:ascii="Times New Roman" w:hAnsi="Times New Roman" w:cs="Times New Roman"/>
          <w:sz w:val="24"/>
        </w:rPr>
        <w:t xml:space="preserve"> (A2J04</w:t>
      </w:r>
      <w:r w:rsidR="00B75AA8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DC6E0A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  <w:szCs w:val="24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  <w:szCs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  <w:szCs w:val="24"/>
        </w:rPr>
        <w:t>A2J030, A2J0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DC6E0A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DC6E0A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DC6E0A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DC6E0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DC6E0A">
        <w:rPr>
          <w:rFonts w:ascii="Times New Roman" w:hAnsi="Times New Roman" w:cs="Times New Roman"/>
          <w:sz w:val="24"/>
          <w:szCs w:val="24"/>
        </w:rPr>
        <w:t>“</w:t>
      </w:r>
      <w:r w:rsidR="00DF481D" w:rsidRPr="00DC6E0A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DC6E0A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DC6E0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DC6E0A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C6E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040. Якщо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DC6E0A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DC6E0A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якщо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>040</w:t>
      </w:r>
      <w:r w:rsidR="00A863BC" w:rsidRPr="00DC6E0A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DC6E0A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DC6E0A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>070</w:t>
      </w:r>
      <w:r w:rsidR="00A863BC" w:rsidRPr="00DC6E0A">
        <w:rPr>
          <w:rFonts w:ascii="Times New Roman" w:hAnsi="Times New Roman" w:cs="Times New Roman"/>
          <w:sz w:val="24"/>
        </w:rPr>
        <w:t xml:space="preserve"> повинно </w:t>
      </w:r>
      <w:r w:rsidR="00BC3DEB" w:rsidRPr="00DC6E0A">
        <w:rPr>
          <w:rFonts w:ascii="Times New Roman" w:hAnsi="Times New Roman" w:cs="Times New Roman"/>
          <w:sz w:val="24"/>
        </w:rPr>
        <w:t>бути більше нуля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. При недотриманні </w:t>
      </w:r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умови надається повідомлення: “Для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DC6E0A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DC6E0A">
        <w:rPr>
          <w:rFonts w:ascii="Times New Roman" w:hAnsi="Times New Roman" w:cs="Times New Roman"/>
          <w:sz w:val="24"/>
        </w:rPr>
        <w:t xml:space="preserve">. </w:t>
      </w:r>
      <w:r w:rsidR="00BC3DEB" w:rsidRPr="00DC6E0A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DC6E0A">
        <w:rPr>
          <w:rFonts w:ascii="Times New Roman" w:hAnsi="Times New Roman" w:cs="Times New Roman"/>
          <w:sz w:val="24"/>
          <w:lang w:val="en-US"/>
        </w:rPr>
        <w:t>EKP</w:t>
      </w:r>
      <w:r w:rsidR="00BC3DEB" w:rsidRPr="00DC6E0A">
        <w:rPr>
          <w:rFonts w:ascii="Times New Roman" w:hAnsi="Times New Roman" w:cs="Times New Roman"/>
          <w:sz w:val="24"/>
          <w:lang w:val="ru-RU"/>
        </w:rPr>
        <w:t>=</w:t>
      </w:r>
      <w:r w:rsidR="00BC3DEB" w:rsidRPr="00DC6E0A">
        <w:rPr>
          <w:rFonts w:ascii="Times New Roman" w:hAnsi="Times New Roman" w:cs="Times New Roman"/>
          <w:sz w:val="24"/>
        </w:rPr>
        <w:t>A2J0</w:t>
      </w:r>
      <w:r w:rsidR="00BC3DEB" w:rsidRPr="00DC6E0A">
        <w:rPr>
          <w:rFonts w:ascii="Times New Roman" w:hAnsi="Times New Roman" w:cs="Times New Roman"/>
          <w:sz w:val="24"/>
          <w:lang w:val="ru-RU"/>
        </w:rPr>
        <w:t>4</w:t>
      </w:r>
      <w:r w:rsidR="00BC3DEB" w:rsidRPr="00DC6E0A">
        <w:rPr>
          <w:rFonts w:ascii="Times New Roman" w:hAnsi="Times New Roman" w:cs="Times New Roman"/>
          <w:sz w:val="24"/>
        </w:rPr>
        <w:t>4</w:t>
      </w:r>
      <w:r w:rsidR="00BC3DEB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DC6E0A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</w:t>
      </w:r>
      <w:r w:rsidR="00043A26" w:rsidRPr="00DC6E0A">
        <w:rPr>
          <w:rFonts w:ascii="Times New Roman" w:hAnsi="Times New Roman" w:cs="Times New Roman"/>
          <w:b/>
          <w:sz w:val="24"/>
        </w:rPr>
        <w:t>а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b/>
          <w:sz w:val="24"/>
        </w:rPr>
        <w:t>A2J0</w:t>
      </w:r>
      <w:r w:rsidR="00EF38FC"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5 </w:t>
      </w:r>
      <w:r w:rsidR="00EF38FC" w:rsidRPr="00DC6E0A">
        <w:rPr>
          <w:rFonts w:ascii="Times New Roman" w:hAnsi="Times New Roman" w:cs="Times New Roman"/>
          <w:sz w:val="24"/>
        </w:rPr>
        <w:t>здійснюється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020. Якщо значення метрики </w:t>
      </w:r>
      <w:r w:rsidR="00EF38FC" w:rsidRPr="00DC6E0A">
        <w:rPr>
          <w:rFonts w:ascii="Times New Roman" w:hAnsi="Times New Roman" w:cs="Times New Roman"/>
          <w:sz w:val="24"/>
          <w:lang w:val="en-US"/>
        </w:rPr>
        <w:t>T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>8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EF38FC" w:rsidRPr="00DC6E0A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DC6E0A">
        <w:rPr>
          <w:rFonts w:ascii="Times New Roman" w:hAnsi="Times New Roman" w:cs="Times New Roman"/>
          <w:sz w:val="24"/>
          <w:lang w:val="ru-RU"/>
        </w:rPr>
        <w:t>“#”</w:t>
      </w:r>
      <w:r w:rsidR="00EF38FC" w:rsidRPr="00DC6E0A">
        <w:rPr>
          <w:rFonts w:ascii="Times New Roman" w:hAnsi="Times New Roman" w:cs="Times New Roman"/>
          <w:sz w:val="24"/>
        </w:rPr>
        <w:t xml:space="preserve"> і навпаки</w:t>
      </w:r>
      <w:r w:rsidR="00312042" w:rsidRPr="00DC6E0A">
        <w:rPr>
          <w:rFonts w:ascii="Times New Roman" w:hAnsi="Times New Roman" w:cs="Times New Roman"/>
          <w:sz w:val="24"/>
          <w:lang w:val="ru-RU"/>
        </w:rPr>
        <w:t>,</w:t>
      </w:r>
      <w:r w:rsidR="00EF38FC" w:rsidRPr="00DC6E0A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DC6E0A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“#”, то значення метрики </w:t>
      </w:r>
      <w:r w:rsidR="00312042" w:rsidRPr="00DC6E0A">
        <w:rPr>
          <w:rFonts w:ascii="Times New Roman" w:hAnsi="Times New Roman" w:cs="Times New Roman"/>
          <w:sz w:val="24"/>
          <w:lang w:val="en-US"/>
        </w:rPr>
        <w:t>T</w:t>
      </w:r>
      <w:r w:rsidR="00312042" w:rsidRPr="00DC6E0A">
        <w:rPr>
          <w:rFonts w:ascii="Times New Roman" w:hAnsi="Times New Roman" w:cs="Times New Roman"/>
          <w:sz w:val="24"/>
          <w:lang w:val="ru-RU"/>
        </w:rPr>
        <w:t>080</w:t>
      </w:r>
      <w:r w:rsidR="00312042" w:rsidRPr="00DC6E0A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DC6E0A">
        <w:rPr>
          <w:rFonts w:ascii="Times New Roman" w:hAnsi="Times New Roman" w:cs="Times New Roman"/>
          <w:sz w:val="24"/>
          <w:lang w:val="ru-RU"/>
        </w:rPr>
        <w:t>“</w:t>
      </w:r>
      <w:r w:rsidR="00312042" w:rsidRPr="00DC6E0A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DC6E0A">
        <w:rPr>
          <w:rFonts w:ascii="Times New Roman" w:hAnsi="Times New Roman" w:cs="Times New Roman"/>
          <w:sz w:val="24"/>
          <w:lang w:val="en-US"/>
        </w:rPr>
        <w:t>EKP</w:t>
      </w:r>
      <w:r w:rsidR="00312042" w:rsidRPr="00DC6E0A">
        <w:rPr>
          <w:rFonts w:ascii="Times New Roman" w:hAnsi="Times New Roman" w:cs="Times New Roman"/>
          <w:sz w:val="24"/>
        </w:rPr>
        <w:t>=A2J045”</w:t>
      </w:r>
      <w:r w:rsidR="005B4924" w:rsidRPr="00DC6E0A">
        <w:rPr>
          <w:rFonts w:ascii="Times New Roman" w:hAnsi="Times New Roman" w:cs="Times New Roman"/>
          <w:sz w:val="24"/>
        </w:rPr>
        <w:t>.</w:t>
      </w:r>
    </w:p>
    <w:p w:rsidR="00D7175C" w:rsidRDefault="00AF5395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AF5395">
        <w:rPr>
          <w:rFonts w:ascii="Times New Roman" w:hAnsi="Times New Roman" w:cs="Times New Roman"/>
          <w:sz w:val="24"/>
        </w:rPr>
        <w:t xml:space="preserve">19. </w:t>
      </w:r>
      <w:r w:rsidRPr="00AF5395">
        <w:rPr>
          <w:rFonts w:ascii="Times New Roman" w:hAnsi="Times New Roman" w:cs="Times New Roman"/>
          <w:b/>
          <w:sz w:val="24"/>
        </w:rPr>
        <w:t>Для показників A2J036, A2J037, A2J038, A2J039, A2J040, A2J041, A2J044, A2J045, A2J046,  A2J048</w:t>
      </w:r>
      <w:r w:rsidRPr="00AF5395">
        <w:rPr>
          <w:rFonts w:ascii="Times New Roman" w:hAnsi="Times New Roman" w:cs="Times New Roman"/>
          <w:sz w:val="24"/>
        </w:rPr>
        <w:t xml:space="preserve"> здійснюється перевірка надання у файлі 2JX обов’язкових показників (EKP дорівнює “A2J036”, “A2J037”, “A2J038”, “A2J039”, “A2J040”, “A2J041”, “A2J044”, “A2J045”, “A2J046”, “A2J048”). При недотриманні умови надається повідомлення: “У файлі відсутні обов’язкові показники. Для аналізу: EKP=…”.</w:t>
      </w:r>
      <w:r w:rsidR="00043A26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AE7CDB" w:rsidRDefault="00AE7CDB" w:rsidP="00AE7C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20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>Для показника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</w:t>
      </w:r>
      <w:r w:rsidRPr="008D7F8A">
        <w:rPr>
          <w:rFonts w:ascii="Times New Roman" w:hAnsi="Times New Roman" w:cs="Times New Roman"/>
          <w:b/>
          <w:sz w:val="24"/>
          <w:lang w:val="ru-RU"/>
        </w:rPr>
        <w:t>8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19</w:t>
      </w:r>
      <w:r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“#”</w:t>
      </w:r>
      <w:r w:rsidRPr="00DC6E0A">
        <w:rPr>
          <w:rFonts w:ascii="Times New Roman" w:hAnsi="Times New Roman" w:cs="Times New Roman"/>
          <w:sz w:val="24"/>
        </w:rPr>
        <w:t xml:space="preserve">. Для аналізу: </w:t>
      </w:r>
      <w:r w:rsidRPr="00DC6E0A">
        <w:rPr>
          <w:rFonts w:ascii="Times New Roman" w:hAnsi="Times New Roman" w:cs="Times New Roman"/>
          <w:sz w:val="24"/>
          <w:lang w:val="en-US"/>
        </w:rPr>
        <w:t>EKP</w:t>
      </w:r>
      <w:r w:rsidRPr="00DC6E0A">
        <w:rPr>
          <w:rFonts w:ascii="Times New Roman" w:hAnsi="Times New Roman" w:cs="Times New Roman"/>
          <w:sz w:val="24"/>
        </w:rPr>
        <w:t>=A2J04</w:t>
      </w:r>
      <w:r w:rsidRPr="008D7F8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AE7CDB" w:rsidRPr="00E37916" w:rsidRDefault="00AE7CDB" w:rsidP="00E3791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21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E37916">
        <w:rPr>
          <w:rFonts w:ascii="Times New Roman" w:hAnsi="Times New Roman" w:cs="Times New Roman"/>
          <w:b/>
          <w:sz w:val="24"/>
        </w:rPr>
        <w:t xml:space="preserve"> з</w:t>
      </w:r>
      <w:r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>080</w:t>
      </w:r>
      <w:r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Pr="00DC6E0A">
        <w:rPr>
          <w:rFonts w:ascii="Times New Roman" w:hAnsi="Times New Roman" w:cs="Times New Roman"/>
          <w:sz w:val="24"/>
          <w:lang w:val="ru-RU"/>
        </w:rPr>
        <w:t>“2”</w:t>
      </w:r>
      <w:r>
        <w:rPr>
          <w:rFonts w:ascii="Times New Roman" w:hAnsi="Times New Roman" w:cs="Times New Roman"/>
          <w:sz w:val="24"/>
          <w:lang w:val="ru-RU"/>
        </w:rPr>
        <w:t>, або “3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1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або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>
        <w:rPr>
          <w:rFonts w:ascii="Times New Roman" w:hAnsi="Times New Roman" w:cs="Times New Roman"/>
          <w:sz w:val="24"/>
          <w:lang w:val="ru-RU"/>
        </w:rPr>
        <w:t>, або “3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>. Для аналізу: ЕKР=A2J04</w:t>
      </w:r>
      <w:r>
        <w:rPr>
          <w:rFonts w:ascii="Times New Roman" w:hAnsi="Times New Roman" w:cs="Times New Roman"/>
          <w:sz w:val="24"/>
        </w:rPr>
        <w:t>8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43221B" w:rsidRDefault="007E0499" w:rsidP="00D6788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22</w:t>
      </w:r>
      <w:r w:rsidR="0043221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43221B" w:rsidRPr="007E0499">
        <w:rPr>
          <w:rFonts w:ascii="Times New Roman" w:hAnsi="Times New Roman" w:cs="Times New Roman"/>
          <w:b/>
          <w:sz w:val="24"/>
          <w:lang w:val="ru-RU"/>
        </w:rPr>
        <w:t>Для показника</w:t>
      </w:r>
      <w:r w:rsidR="0043221B" w:rsidRPr="008D7F8A">
        <w:rPr>
          <w:rFonts w:ascii="Times New Roman" w:hAnsi="Times New Roman" w:cs="Times New Roman"/>
          <w:b/>
          <w:sz w:val="24"/>
          <w:lang w:val="ru-RU"/>
        </w:rPr>
        <w:t xml:space="preserve"> A2J04</w:t>
      </w:r>
      <w:r w:rsidR="0043221B" w:rsidRPr="007E0499">
        <w:rPr>
          <w:rFonts w:ascii="Times New Roman" w:hAnsi="Times New Roman" w:cs="Times New Roman"/>
          <w:b/>
          <w:sz w:val="24"/>
          <w:lang w:val="ru-RU"/>
        </w:rPr>
        <w:t>8</w:t>
      </w:r>
      <w:r>
        <w:rPr>
          <w:rFonts w:ascii="Times New Roman" w:hAnsi="Times New Roman" w:cs="Times New Roman"/>
          <w:sz w:val="24"/>
          <w:lang w:val="ru-RU"/>
        </w:rPr>
        <w:t>:</w:t>
      </w:r>
      <w:r w:rsidR="0043221B" w:rsidRPr="008D7F8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якщ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о метрика T080 дорівнює “2” або “3” </w:t>
      </w:r>
      <w:r w:rsidR="00E37916">
        <w:rPr>
          <w:rFonts w:ascii="Times New Roman" w:hAnsi="Times New Roman" w:cs="Times New Roman"/>
          <w:sz w:val="24"/>
          <w:lang w:val="ru-RU"/>
        </w:rPr>
        <w:t xml:space="preserve">значення НРП </w:t>
      </w:r>
      <w:r w:rsidR="0043221B" w:rsidRPr="008D7F8A">
        <w:rPr>
          <w:rFonts w:ascii="Times New Roman" w:hAnsi="Times New Roman" w:cs="Times New Roman"/>
          <w:sz w:val="24"/>
          <w:lang w:val="ru-RU"/>
        </w:rPr>
        <w:t>Q006 (примітка)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 повинно бути вказано</w:t>
      </w:r>
      <w:r w:rsidR="0043221B" w:rsidRPr="008D7F8A">
        <w:rPr>
          <w:rFonts w:ascii="Times New Roman" w:hAnsi="Times New Roman" w:cs="Times New Roman"/>
          <w:sz w:val="24"/>
          <w:lang w:val="ru-RU"/>
        </w:rPr>
        <w:t xml:space="preserve">. </w:t>
      </w:r>
      <w:r w:rsidR="00D67886" w:rsidRPr="008D7F8A">
        <w:rPr>
          <w:rFonts w:ascii="Times New Roman" w:hAnsi="Times New Roman" w:cs="Times New Roman"/>
          <w:sz w:val="24"/>
          <w:lang w:val="ru-RU"/>
        </w:rPr>
        <w:t>При недотриманні умови надається повідомлення: “ПІБ учасника або КБВ установи, який належить до РЕРs, повинн</w:t>
      </w:r>
      <w:r>
        <w:rPr>
          <w:rFonts w:ascii="Times New Roman" w:hAnsi="Times New Roman" w:cs="Times New Roman"/>
          <w:sz w:val="24"/>
          <w:lang w:val="ru-RU"/>
        </w:rPr>
        <w:t>і бути зазначені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. </w:t>
      </w:r>
      <w:r w:rsidR="0043221B" w:rsidRPr="008D7F8A">
        <w:rPr>
          <w:rFonts w:ascii="Times New Roman" w:hAnsi="Times New Roman" w:cs="Times New Roman"/>
          <w:sz w:val="24"/>
          <w:lang w:val="ru-RU"/>
        </w:rPr>
        <w:t>Для аналізу: EKP=A2J048”.</w:t>
      </w:r>
    </w:p>
    <w:p w:rsidR="00E9637F" w:rsidRDefault="00E9637F" w:rsidP="00D67886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E9637F" w:rsidRPr="00E37916" w:rsidRDefault="00E9637F" w:rsidP="00E96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16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</w:p>
    <w:p w:rsidR="00E9637F" w:rsidRPr="00E37916" w:rsidRDefault="00E9637F" w:rsidP="00E9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9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79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3791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37916">
        <w:rPr>
          <w:rFonts w:ascii="Times New Roman" w:hAnsi="Times New Roman" w:cs="Times New Roman"/>
          <w:sz w:val="24"/>
          <w:szCs w:val="24"/>
          <w:lang w:val="ru-RU"/>
        </w:rPr>
        <w:t>006 – до 200 символів.</w:t>
      </w:r>
    </w:p>
    <w:p w:rsidR="00E9637F" w:rsidRPr="008D7F8A" w:rsidRDefault="00E9637F" w:rsidP="00D67886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AE7CDB" w:rsidRPr="008D7F8A" w:rsidRDefault="00AE7CDB" w:rsidP="00AE7CDB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AE7CDB" w:rsidRPr="00DC6E0A" w:rsidRDefault="00AE7CDB" w:rsidP="007848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CDB" w:rsidRPr="00DC6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224B5"/>
    <w:rsid w:val="00245C52"/>
    <w:rsid w:val="002666A7"/>
    <w:rsid w:val="00271709"/>
    <w:rsid w:val="00294299"/>
    <w:rsid w:val="00297558"/>
    <w:rsid w:val="002A6254"/>
    <w:rsid w:val="002D7333"/>
    <w:rsid w:val="002F1334"/>
    <w:rsid w:val="00312042"/>
    <w:rsid w:val="003571E5"/>
    <w:rsid w:val="00381651"/>
    <w:rsid w:val="003A0B42"/>
    <w:rsid w:val="003A58E8"/>
    <w:rsid w:val="003C00A7"/>
    <w:rsid w:val="003C618F"/>
    <w:rsid w:val="00404734"/>
    <w:rsid w:val="00411A5C"/>
    <w:rsid w:val="004277A5"/>
    <w:rsid w:val="0043221B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3726C"/>
    <w:rsid w:val="0056069D"/>
    <w:rsid w:val="00565282"/>
    <w:rsid w:val="00565C9E"/>
    <w:rsid w:val="00576021"/>
    <w:rsid w:val="00595B0A"/>
    <w:rsid w:val="005B0F9F"/>
    <w:rsid w:val="005B1611"/>
    <w:rsid w:val="005B4924"/>
    <w:rsid w:val="005C6CCD"/>
    <w:rsid w:val="005E3AAC"/>
    <w:rsid w:val="005E469C"/>
    <w:rsid w:val="005E51D5"/>
    <w:rsid w:val="006176DA"/>
    <w:rsid w:val="006411B4"/>
    <w:rsid w:val="006415CD"/>
    <w:rsid w:val="00646152"/>
    <w:rsid w:val="00664F04"/>
    <w:rsid w:val="00666B77"/>
    <w:rsid w:val="0067785C"/>
    <w:rsid w:val="00684750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7E0499"/>
    <w:rsid w:val="0080392E"/>
    <w:rsid w:val="00823EDB"/>
    <w:rsid w:val="0084369C"/>
    <w:rsid w:val="00843EB5"/>
    <w:rsid w:val="00867D16"/>
    <w:rsid w:val="00874FE2"/>
    <w:rsid w:val="008779DC"/>
    <w:rsid w:val="008C5461"/>
    <w:rsid w:val="008D7F8A"/>
    <w:rsid w:val="009146C8"/>
    <w:rsid w:val="0093037B"/>
    <w:rsid w:val="00991DC7"/>
    <w:rsid w:val="009A5785"/>
    <w:rsid w:val="009B0FD8"/>
    <w:rsid w:val="00A37D52"/>
    <w:rsid w:val="00A4084B"/>
    <w:rsid w:val="00A51301"/>
    <w:rsid w:val="00A863BC"/>
    <w:rsid w:val="00A90AA2"/>
    <w:rsid w:val="00A94EA4"/>
    <w:rsid w:val="00AA0B1B"/>
    <w:rsid w:val="00AA2CA4"/>
    <w:rsid w:val="00AC3A09"/>
    <w:rsid w:val="00AE6959"/>
    <w:rsid w:val="00AE7CDB"/>
    <w:rsid w:val="00AF5395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67886"/>
    <w:rsid w:val="00D7175C"/>
    <w:rsid w:val="00D800FD"/>
    <w:rsid w:val="00D85E4B"/>
    <w:rsid w:val="00D9579D"/>
    <w:rsid w:val="00DB045D"/>
    <w:rsid w:val="00DC4445"/>
    <w:rsid w:val="00DC6E0A"/>
    <w:rsid w:val="00DE2E1E"/>
    <w:rsid w:val="00DE576B"/>
    <w:rsid w:val="00DF481D"/>
    <w:rsid w:val="00DF7A33"/>
    <w:rsid w:val="00E106CA"/>
    <w:rsid w:val="00E17C3D"/>
    <w:rsid w:val="00E2018C"/>
    <w:rsid w:val="00E3762D"/>
    <w:rsid w:val="00E37916"/>
    <w:rsid w:val="00E42B4C"/>
    <w:rsid w:val="00E44286"/>
    <w:rsid w:val="00E52BB1"/>
    <w:rsid w:val="00E53BAE"/>
    <w:rsid w:val="00E56CCA"/>
    <w:rsid w:val="00E859CB"/>
    <w:rsid w:val="00E9637F"/>
    <w:rsid w:val="00EB6DE4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  <w:rsid w:val="00FF1AA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EE53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6935</Words>
  <Characters>3954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7</cp:revision>
  <cp:lastPrinted>2017-10-19T13:23:00Z</cp:lastPrinted>
  <dcterms:created xsi:type="dcterms:W3CDTF">2024-10-04T08:02:00Z</dcterms:created>
  <dcterms:modified xsi:type="dcterms:W3CDTF">2024-10-08T11:12:00Z</dcterms:modified>
</cp:coreProperties>
</file>