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4116" w14:textId="572E27B9" w:rsidR="00E2573B" w:rsidRPr="001812BE" w:rsidRDefault="00E2573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bookmarkStart w:id="0" w:name="_GoBack"/>
      <w:bookmarkEnd w:id="0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Правила </w:t>
      </w:r>
      <w:r w:rsidR="00512CB1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та особливості 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формування показників,</w:t>
      </w:r>
    </w:p>
    <w:p w14:paraId="7C252CBE" w14:textId="2602A769" w:rsidR="00E01F6A" w:rsidRPr="001812BE" w:rsidRDefault="00E2573B" w:rsidP="00E27E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812BE">
        <w:rPr>
          <w:b/>
          <w:sz w:val="28"/>
          <w:szCs w:val="28"/>
          <w:u w:val="single"/>
        </w:rPr>
        <w:t xml:space="preserve">що подаються у звітному файлі </w:t>
      </w:r>
      <w:r w:rsidR="00AC109E" w:rsidRPr="001812BE">
        <w:rPr>
          <w:b/>
          <w:bCs/>
          <w:sz w:val="28"/>
          <w:szCs w:val="28"/>
          <w:u w:val="single"/>
        </w:rPr>
        <w:t>CR14 «</w:t>
      </w:r>
      <w:r w:rsidR="00E01F6A" w:rsidRPr="001812BE">
        <w:rPr>
          <w:b/>
          <w:bCs/>
          <w:sz w:val="28"/>
          <w:szCs w:val="28"/>
          <w:u w:val="single"/>
        </w:rPr>
        <w:t>Да</w:t>
      </w:r>
      <w:r w:rsidR="00AC109E" w:rsidRPr="001812BE">
        <w:rPr>
          <w:b/>
          <w:bCs/>
          <w:sz w:val="28"/>
          <w:szCs w:val="28"/>
          <w:u w:val="single"/>
        </w:rPr>
        <w:t xml:space="preserve">ні </w:t>
      </w:r>
      <w:proofErr w:type="spellStart"/>
      <w:r w:rsidR="00AC109E" w:rsidRPr="001812BE">
        <w:rPr>
          <w:b/>
          <w:bCs/>
          <w:sz w:val="28"/>
          <w:szCs w:val="28"/>
          <w:u w:val="single"/>
        </w:rPr>
        <w:t>оборотно</w:t>
      </w:r>
      <w:proofErr w:type="spellEnd"/>
      <w:r w:rsidR="00AC109E" w:rsidRPr="001812BE">
        <w:rPr>
          <w:b/>
          <w:bCs/>
          <w:sz w:val="28"/>
          <w:szCs w:val="28"/>
          <w:u w:val="single"/>
        </w:rPr>
        <w:t>-сальдової відомості</w:t>
      </w:r>
      <w:r w:rsidR="007F7D60" w:rsidRPr="001812BE">
        <w:rPr>
          <w:b/>
          <w:bCs/>
          <w:sz w:val="28"/>
          <w:szCs w:val="28"/>
          <w:u w:val="single"/>
        </w:rPr>
        <w:t xml:space="preserve"> кредитної спілки</w:t>
      </w:r>
      <w:r w:rsidR="00AC109E" w:rsidRPr="001812BE">
        <w:rPr>
          <w:b/>
          <w:bCs/>
          <w:sz w:val="28"/>
          <w:szCs w:val="28"/>
          <w:u w:val="single"/>
        </w:rPr>
        <w:t>»</w:t>
      </w:r>
    </w:p>
    <w:p w14:paraId="39325CCD" w14:textId="77777777" w:rsidR="00E01F6A" w:rsidRPr="001812BE" w:rsidRDefault="00E01F6A" w:rsidP="00E27E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817CB1C" w14:textId="38957B74" w:rsidR="005F493F" w:rsidRPr="001812BE" w:rsidRDefault="00155468" w:rsidP="00E27E15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Інформація у звітному файлі </w:t>
      </w:r>
      <w:r w:rsidR="00E01F6A" w:rsidRPr="001812BE">
        <w:rPr>
          <w:sz w:val="28"/>
          <w:szCs w:val="28"/>
        </w:rPr>
        <w:t>CR14</w:t>
      </w:r>
      <w:r w:rsidR="005F493F" w:rsidRPr="001812BE">
        <w:rPr>
          <w:sz w:val="28"/>
          <w:szCs w:val="28"/>
        </w:rPr>
        <w:t xml:space="preserve"> «Дані </w:t>
      </w:r>
      <w:proofErr w:type="spellStart"/>
      <w:r w:rsidR="005F493F" w:rsidRPr="001812BE">
        <w:rPr>
          <w:sz w:val="28"/>
          <w:szCs w:val="28"/>
        </w:rPr>
        <w:t>оборотно</w:t>
      </w:r>
      <w:proofErr w:type="spellEnd"/>
      <w:r w:rsidR="005F493F" w:rsidRPr="001812BE">
        <w:rPr>
          <w:sz w:val="28"/>
          <w:szCs w:val="28"/>
        </w:rPr>
        <w:t xml:space="preserve">-сальдової відомості кредитної спілки» (далі – файл </w:t>
      </w:r>
      <w:r w:rsidR="005F493F" w:rsidRPr="001812BE">
        <w:rPr>
          <w:sz w:val="28"/>
          <w:szCs w:val="28"/>
          <w:lang w:val="en-US"/>
        </w:rPr>
        <w:t>CR</w:t>
      </w:r>
      <w:r w:rsidR="005F493F" w:rsidRPr="001812BE">
        <w:rPr>
          <w:sz w:val="28"/>
          <w:szCs w:val="28"/>
        </w:rPr>
        <w:t>14)</w:t>
      </w:r>
      <w:r w:rsidR="00E01F6A" w:rsidRPr="001812BE">
        <w:rPr>
          <w:sz w:val="28"/>
          <w:szCs w:val="28"/>
        </w:rPr>
        <w:t xml:space="preserve"> запов</w:t>
      </w:r>
      <w:r w:rsidR="006053D0" w:rsidRPr="001812BE">
        <w:rPr>
          <w:sz w:val="28"/>
          <w:szCs w:val="28"/>
        </w:rPr>
        <w:t>нює</w:t>
      </w:r>
      <w:r w:rsidR="00E01F6A" w:rsidRPr="001812BE">
        <w:rPr>
          <w:sz w:val="28"/>
          <w:szCs w:val="28"/>
        </w:rPr>
        <w:t xml:space="preserve">ться кредитними спілками та об’єднаними кредитними спілками (далі – кредитні спілки) на підставі даних бухгалтерського обліку </w:t>
      </w:r>
      <w:r w:rsidR="0075722F" w:rsidRPr="001812BE">
        <w:rPr>
          <w:sz w:val="28"/>
          <w:szCs w:val="28"/>
        </w:rPr>
        <w:t>та облікової політики кредитної спілки з врахуванням</w:t>
      </w:r>
      <w:r w:rsidR="00E01F6A" w:rsidRPr="001812BE">
        <w:rPr>
          <w:sz w:val="28"/>
          <w:szCs w:val="28"/>
        </w:rPr>
        <w:t xml:space="preserve"> вимог Міжнародних стандартів фінансової звітності</w:t>
      </w:r>
      <w:r w:rsidR="005F6F12" w:rsidRPr="001812BE">
        <w:rPr>
          <w:sz w:val="28"/>
          <w:szCs w:val="28"/>
        </w:rPr>
        <w:t xml:space="preserve">. </w:t>
      </w:r>
    </w:p>
    <w:p w14:paraId="24A35CA6" w14:textId="3B81D34C" w:rsidR="004B44C2" w:rsidRPr="001812BE" w:rsidRDefault="009E4212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У</w:t>
      </w:r>
      <w:r w:rsidR="00AD7003" w:rsidRPr="001812BE">
        <w:rPr>
          <w:sz w:val="28"/>
          <w:szCs w:val="28"/>
        </w:rPr>
        <w:t xml:space="preserve"> файлі </w:t>
      </w:r>
      <w:r w:rsidRPr="001812BE">
        <w:rPr>
          <w:sz w:val="28"/>
          <w:szCs w:val="28"/>
        </w:rPr>
        <w:t xml:space="preserve">CR14 </w:t>
      </w:r>
      <w:r w:rsidR="00AD7003" w:rsidRPr="001812BE">
        <w:rPr>
          <w:sz w:val="28"/>
          <w:szCs w:val="28"/>
        </w:rPr>
        <w:t>нада</w:t>
      </w:r>
      <w:r w:rsidRPr="001812BE">
        <w:rPr>
          <w:sz w:val="28"/>
          <w:szCs w:val="28"/>
        </w:rPr>
        <w:t>є</w:t>
      </w:r>
      <w:r w:rsidR="00AD7003" w:rsidRPr="001812BE">
        <w:rPr>
          <w:sz w:val="28"/>
          <w:szCs w:val="28"/>
        </w:rPr>
        <w:t>ться</w:t>
      </w:r>
      <w:r w:rsidR="004B44C2" w:rsidRPr="001812BE">
        <w:rPr>
          <w:sz w:val="28"/>
          <w:szCs w:val="28"/>
        </w:rPr>
        <w:t xml:space="preserve"> </w:t>
      </w:r>
      <w:r w:rsidRPr="001812BE">
        <w:rPr>
          <w:sz w:val="28"/>
          <w:szCs w:val="28"/>
        </w:rPr>
        <w:t>інформація, зведена</w:t>
      </w:r>
      <w:r w:rsidR="004B44C2" w:rsidRPr="001812BE">
        <w:rPr>
          <w:sz w:val="28"/>
          <w:szCs w:val="28"/>
        </w:rPr>
        <w:t xml:space="preserve"> за кредитну спілку.</w:t>
      </w:r>
    </w:p>
    <w:p w14:paraId="674E97A6" w14:textId="2C9E1994" w:rsidR="00DF774B" w:rsidRPr="001812BE" w:rsidRDefault="00DF774B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У файлі </w:t>
      </w:r>
      <w:r w:rsidR="009E4212" w:rsidRPr="001812BE">
        <w:rPr>
          <w:sz w:val="28"/>
          <w:szCs w:val="28"/>
        </w:rPr>
        <w:t xml:space="preserve">CR14 </w:t>
      </w:r>
      <w:r w:rsidR="00F45C85" w:rsidRPr="001812BE">
        <w:rPr>
          <w:sz w:val="28"/>
          <w:szCs w:val="28"/>
        </w:rPr>
        <w:t xml:space="preserve">надається </w:t>
      </w:r>
      <w:r w:rsidRPr="001812BE">
        <w:rPr>
          <w:sz w:val="28"/>
          <w:szCs w:val="28"/>
        </w:rPr>
        <w:t xml:space="preserve">інформація </w:t>
      </w:r>
      <w:r w:rsidR="003D2B1A" w:rsidRPr="001812BE">
        <w:rPr>
          <w:sz w:val="28"/>
          <w:szCs w:val="28"/>
        </w:rPr>
        <w:t>за звітний період (місяць)</w:t>
      </w:r>
      <w:r w:rsidRPr="001812BE">
        <w:rPr>
          <w:sz w:val="28"/>
          <w:szCs w:val="28"/>
        </w:rPr>
        <w:t>:</w:t>
      </w:r>
    </w:p>
    <w:p w14:paraId="3ED6304F" w14:textId="30923232" w:rsidR="00CC0E2F" w:rsidRPr="001812BE" w:rsidRDefault="00DF774B" w:rsidP="00E27E1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залишки коштів за станом на перше число місяця</w:t>
      </w:r>
      <w:r w:rsidR="00512CB1" w:rsidRPr="001812BE">
        <w:rPr>
          <w:sz w:val="28"/>
          <w:szCs w:val="28"/>
          <w:lang w:val="ru-RU"/>
        </w:rPr>
        <w:t xml:space="preserve">, </w:t>
      </w:r>
      <w:r w:rsidR="00512CB1" w:rsidRPr="001812BE">
        <w:rPr>
          <w:sz w:val="28"/>
          <w:szCs w:val="28"/>
        </w:rPr>
        <w:t>наступного за звітним</w:t>
      </w:r>
      <w:r w:rsidR="009E4212" w:rsidRPr="001812BE">
        <w:rPr>
          <w:sz w:val="28"/>
          <w:szCs w:val="28"/>
          <w:lang w:val="ru-RU"/>
        </w:rPr>
        <w:t>;</w:t>
      </w:r>
    </w:p>
    <w:p w14:paraId="739C70C4" w14:textId="15FA3CDA" w:rsidR="00BD4BAA" w:rsidRPr="001812BE" w:rsidRDefault="00BD4BAA" w:rsidP="00E27E1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обороти за звітний місяць.</w:t>
      </w:r>
    </w:p>
    <w:p w14:paraId="41047F71" w14:textId="48615C05" w:rsidR="00AD483D" w:rsidRPr="001812BE" w:rsidRDefault="00B85BDD" w:rsidP="00280FCC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Інформація у файлі </w:t>
      </w:r>
      <w:r w:rsidR="009E4212" w:rsidRPr="001812BE">
        <w:rPr>
          <w:sz w:val="28"/>
          <w:szCs w:val="28"/>
        </w:rPr>
        <w:t xml:space="preserve">CR14 </w:t>
      </w:r>
      <w:r w:rsidRPr="001812BE">
        <w:rPr>
          <w:sz w:val="28"/>
          <w:szCs w:val="28"/>
        </w:rPr>
        <w:t xml:space="preserve">надається в копійках без розділових знаків. </w:t>
      </w:r>
    </w:p>
    <w:p w14:paraId="71A51D85" w14:textId="12EDC61C" w:rsidR="00E01F6A" w:rsidRPr="001812BE" w:rsidRDefault="00B85BDD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</w:t>
      </w:r>
      <w:r w:rsidR="008E2D2C">
        <w:rPr>
          <w:sz w:val="28"/>
          <w:szCs w:val="28"/>
        </w:rPr>
        <w:t xml:space="preserve"> перше число місяця, наступного за звітним</w:t>
      </w:r>
      <w:r w:rsidRPr="001812BE">
        <w:rPr>
          <w:sz w:val="28"/>
          <w:szCs w:val="28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установленого Національним банком, на дату здійснення операцій. Перераховані суми оборотів у гривневому еквіваленті накопичуються щодня.</w:t>
      </w:r>
    </w:p>
    <w:p w14:paraId="7CF05E8B" w14:textId="7A286294" w:rsidR="00AD483D" w:rsidRPr="001812BE" w:rsidRDefault="00AD483D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141ED9DF" w14:textId="77777777" w:rsidR="00232044" w:rsidRPr="001812BE" w:rsidRDefault="0023204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та метрик</w:t>
      </w:r>
    </w:p>
    <w:p w14:paraId="7E98ED6A" w14:textId="77777777" w:rsidR="00232044" w:rsidRPr="00480A55" w:rsidRDefault="00232044" w:rsidP="00E27E15">
      <w:pPr>
        <w:pStyle w:val="ac"/>
        <w:tabs>
          <w:tab w:val="left" w:pos="709"/>
          <w:tab w:val="left" w:pos="851"/>
        </w:tabs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2DCC41" w14:textId="6F934ADE" w:rsidR="00AD7003" w:rsidRPr="001812BE" w:rsidRDefault="00AD7003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T020</w:t>
      </w:r>
      <w:r w:rsidR="00F76599">
        <w:rPr>
          <w:rFonts w:ascii="Times New Roman" w:hAnsi="Times New Roman"/>
          <w:sz w:val="28"/>
          <w:szCs w:val="28"/>
          <w:lang w:val="uk-UA"/>
        </w:rPr>
        <w:t xml:space="preserve"> – код елементу даних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B7B">
        <w:rPr>
          <w:rFonts w:ascii="Times New Roman" w:hAnsi="Times New Roman"/>
          <w:sz w:val="28"/>
          <w:szCs w:val="28"/>
          <w:lang w:val="uk-UA"/>
        </w:rPr>
        <w:t xml:space="preserve">за показником </w:t>
      </w:r>
      <w:r w:rsidRPr="001812BE">
        <w:rPr>
          <w:rFonts w:ascii="Times New Roman" w:hAnsi="Times New Roman"/>
          <w:sz w:val="28"/>
          <w:szCs w:val="28"/>
          <w:lang w:val="uk-UA"/>
        </w:rPr>
        <w:t>(довідник T020).</w:t>
      </w:r>
    </w:p>
    <w:p w14:paraId="7F01B805" w14:textId="4F7B5DFF" w:rsidR="00AD7003" w:rsidRPr="001812BE" w:rsidRDefault="00ED5D50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 xml:space="preserve">У файлі </w:t>
      </w:r>
      <w:r w:rsidRPr="001812BE">
        <w:rPr>
          <w:rFonts w:ascii="Times New Roman" w:hAnsi="Times New Roman"/>
          <w:sz w:val="28"/>
          <w:szCs w:val="28"/>
          <w:lang w:val="en-US"/>
        </w:rPr>
        <w:t>CR</w:t>
      </w:r>
      <w:r w:rsidRPr="001812BE">
        <w:rPr>
          <w:rFonts w:ascii="Times New Roman" w:hAnsi="Times New Roman"/>
          <w:sz w:val="28"/>
          <w:szCs w:val="28"/>
        </w:rPr>
        <w:t xml:space="preserve">14 </w:t>
      </w:r>
      <w:r w:rsidRPr="001812BE">
        <w:rPr>
          <w:rFonts w:ascii="Times New Roman" w:hAnsi="Times New Roman"/>
          <w:sz w:val="28"/>
          <w:szCs w:val="28"/>
          <w:lang w:val="uk-UA"/>
        </w:rPr>
        <w:t>п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араметр T020 може набувати значення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T020=1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«Актив (дебетовий залишок)»,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T020=2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«Пасив (кредитовий залишок)»,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T020=5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«Дебетові обороти»,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T020=6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>«Кредитові обороти».</w:t>
      </w:r>
    </w:p>
    <w:p w14:paraId="20306A97" w14:textId="631650C1" w:rsidR="001F5A6B" w:rsidRPr="001812BE" w:rsidRDefault="001F5A6B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довідник до </w:t>
      </w:r>
      <w:proofErr w:type="spellStart"/>
      <w:r w:rsidRPr="001812BE">
        <w:rPr>
          <w:rFonts w:ascii="Times New Roman" w:hAnsi="Times New Roman"/>
          <w:sz w:val="28"/>
          <w:szCs w:val="28"/>
          <w:lang w:val="uk-UA"/>
        </w:rPr>
        <w:t>оборотно</w:t>
      </w:r>
      <w:proofErr w:type="spellEnd"/>
      <w:r w:rsidRPr="001812BE">
        <w:rPr>
          <w:rFonts w:ascii="Times New Roman" w:hAnsi="Times New Roman"/>
          <w:sz w:val="28"/>
          <w:szCs w:val="28"/>
          <w:lang w:val="uk-UA"/>
        </w:rPr>
        <w:t xml:space="preserve">-сальдової відомості (довідник </w:t>
      </w:r>
      <w:r w:rsidR="00BA5BC3">
        <w:rPr>
          <w:rFonts w:ascii="Times New Roman" w:hAnsi="Times New Roman"/>
          <w:sz w:val="28"/>
          <w:szCs w:val="28"/>
          <w:lang w:val="en-US"/>
        </w:rPr>
        <w:t>R</w:t>
      </w:r>
      <w:r w:rsidR="00BA5BC3" w:rsidRPr="00BA5BC3">
        <w:rPr>
          <w:rFonts w:ascii="Times New Roman" w:hAnsi="Times New Roman"/>
          <w:sz w:val="28"/>
          <w:szCs w:val="28"/>
        </w:rPr>
        <w:t>060</w:t>
      </w:r>
      <w:r w:rsidRPr="001812BE">
        <w:rPr>
          <w:rFonts w:ascii="Times New Roman" w:hAnsi="Times New Roman"/>
          <w:sz w:val="28"/>
          <w:szCs w:val="28"/>
          <w:lang w:val="uk-UA"/>
        </w:rPr>
        <w:t>).</w:t>
      </w:r>
    </w:p>
    <w:p w14:paraId="3AAC5082" w14:textId="4C2ACFDD" w:rsidR="00232044" w:rsidRPr="001812BE" w:rsidRDefault="00232044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b/>
          <w:sz w:val="28"/>
          <w:szCs w:val="28"/>
          <w:lang w:val="uk-UA"/>
        </w:rPr>
        <w:t>Параметр R030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– код валюти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 xml:space="preserve"> або банківського металу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(довідник R030).</w:t>
      </w:r>
    </w:p>
    <w:p w14:paraId="7F996A4F" w14:textId="6B6FDCBB" w:rsidR="00232044" w:rsidRPr="001812BE" w:rsidRDefault="00232044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>Заповнюється цифровий код валюти залишку/обороту відповідно до Класифікатора іноземних валют та банківських металів за параметром R030 (довідник R030).</w:t>
      </w:r>
    </w:p>
    <w:p w14:paraId="6F7EFF7D" w14:textId="0DB7E1F6" w:rsidR="00232044" w:rsidRPr="001812BE" w:rsidRDefault="00232044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Метрика T070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– сума 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>в національній валюті (гривневий еквівалент)</w:t>
      </w:r>
      <w:r w:rsidRPr="001812BE">
        <w:rPr>
          <w:rFonts w:ascii="Times New Roman" w:hAnsi="Times New Roman"/>
          <w:sz w:val="28"/>
          <w:szCs w:val="28"/>
        </w:rPr>
        <w:t>.</w:t>
      </w:r>
    </w:p>
    <w:p w14:paraId="761C61E8" w14:textId="024B4B9D" w:rsidR="00232044" w:rsidRPr="001812BE" w:rsidRDefault="00232044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 xml:space="preserve">Зазначаються суми залишку/оборотів 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 xml:space="preserve">в національній валюті </w:t>
      </w:r>
      <w:r w:rsidR="001F5A6B" w:rsidRPr="001812BE">
        <w:rPr>
          <w:rFonts w:ascii="Times New Roman" w:hAnsi="Times New Roman"/>
          <w:sz w:val="28"/>
          <w:szCs w:val="28"/>
        </w:rPr>
        <w:t>(</w:t>
      </w:r>
      <w:r w:rsidRPr="001812BE">
        <w:rPr>
          <w:rFonts w:ascii="Times New Roman" w:hAnsi="Times New Roman"/>
          <w:sz w:val="28"/>
          <w:szCs w:val="28"/>
          <w:lang w:val="uk-UA"/>
        </w:rPr>
        <w:t>гривневому еквіваленті</w:t>
      </w:r>
      <w:r w:rsidR="001F5A6B" w:rsidRPr="001812BE">
        <w:rPr>
          <w:rFonts w:ascii="Times New Roman" w:hAnsi="Times New Roman"/>
          <w:sz w:val="28"/>
          <w:szCs w:val="28"/>
        </w:rPr>
        <w:t>)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B3501DA" w14:textId="2559AD8E" w:rsidR="00186ABA" w:rsidRPr="001812BE" w:rsidRDefault="00186ABA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C63D81B" w14:textId="77777777" w:rsidR="00070232" w:rsidRPr="001812BE" w:rsidRDefault="00070232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AFCB7B9" w14:textId="77777777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20EB34" w14:textId="657AD5D0" w:rsidR="00E01F6A" w:rsidRPr="001812BE" w:rsidRDefault="00E01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CR14001 «Операції з основними засобами, нематеріальними активами, запасами та іншими необоротними активами»</w:t>
      </w:r>
    </w:p>
    <w:p w14:paraId="4E028721" w14:textId="0605E4BB" w:rsidR="00385939" w:rsidRPr="001812BE" w:rsidRDefault="00385939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B2489BD" w14:textId="77777777" w:rsidR="00C852A0" w:rsidRPr="001812BE" w:rsidRDefault="00C852A0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C15136B" w14:textId="090DB566" w:rsidR="00262F45" w:rsidRPr="001812BE" w:rsidRDefault="00512CB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 w:rsidR="0038593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показником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відображаються</w:t>
      </w:r>
      <w:r w:rsidR="00262F4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62F4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операції з основними засобами, нематеріальними активами, запасами та іншими необоротними активами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13CF0BA" w14:textId="15C85438" w:rsidR="00385939" w:rsidRPr="001812BE" w:rsidRDefault="00385939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>Параметр Т020</w:t>
      </w:r>
      <w:r w:rsidR="00350B0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«Актив (дебетовий залишок)» (Т020=1), «Дебетові обороти» (Т020=5), «Кредитові обороти» (Т020=6). За Т020=5 відображається інформація 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суми коштів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показником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а за Т020=6 – 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зменшення суми коштів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3D3C62" w14:textId="2B514364" w:rsidR="00CF5079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CA66F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значен</w:t>
      </w:r>
      <w:r w:rsidR="00CA66F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001 – 028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A2AF7B1" w14:textId="294E3DD8" w:rsidR="00AD4C12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D327BD1" w14:textId="77777777" w:rsidR="00E01F6A" w:rsidRPr="001812BE" w:rsidRDefault="00E01F6A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DA6696" w14:textId="0C3EE516" w:rsidR="009D2299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  <w:r w:rsidR="00AD4C12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</w:p>
    <w:p w14:paraId="1CDBBBF7" w14:textId="2861ED54" w:rsidR="0002022A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CR14002 «</w:t>
      </w:r>
      <w:r w:rsidR="00F52423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Амортизація необоротних активів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15630117" w14:textId="33C4ED28" w:rsidR="00350B08" w:rsidRPr="001812BE" w:rsidRDefault="00350B0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4CAD4AD" w14:textId="77777777" w:rsidR="00C852A0" w:rsidRPr="001812BE" w:rsidRDefault="00C852A0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B67D550" w14:textId="652A2145" w:rsidR="006F7F5A" w:rsidRPr="001812BE" w:rsidRDefault="00350B08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відображаються 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дані про</w:t>
      </w:r>
      <w:r w:rsidR="006F7F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амортизаці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="006F7F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необоротних активів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35D3F2A" w14:textId="206C564F" w:rsidR="00350B08" w:rsidRPr="001812BE" w:rsidRDefault="00350B08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значень «Пасив (кредитовий залишок)» (Т020=2), «Дебетові обороти» (Т020=5), «Кредитові обороти» (Т020=6). За Т020=6 відображається інформація 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суми коштів за показником, а за Т020=5 – про зменшення суми коштів.</w:t>
      </w:r>
    </w:p>
    <w:p w14:paraId="76E6076B" w14:textId="123BD330" w:rsidR="0002022A" w:rsidRPr="001812BE" w:rsidRDefault="0002022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D63B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 значень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029 </w:t>
      </w:r>
      <w:r w:rsidR="00AD4C1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032.</w:t>
      </w:r>
    </w:p>
    <w:p w14:paraId="7DC575C4" w14:textId="64C5CB73" w:rsidR="003D2402" w:rsidRPr="001812BE" w:rsidRDefault="00AD4C12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hAnsi="Times New Roman"/>
          <w:b/>
          <w:sz w:val="28"/>
          <w:szCs w:val="28"/>
          <w:lang w:val="uk-UA"/>
        </w:rPr>
        <w:t>Па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раметр 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A2E74DC" w14:textId="77777777" w:rsidR="0002022A" w:rsidRPr="001812BE" w:rsidRDefault="0002022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3BBE3F4" w14:textId="121AD843" w:rsidR="009D2299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  <w:r w:rsidR="00AD4C12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</w:p>
    <w:p w14:paraId="3A153800" w14:textId="1CC8F06A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14003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«Відстрочені податкові активи»</w:t>
      </w:r>
    </w:p>
    <w:p w14:paraId="7356D0F9" w14:textId="2678E119" w:rsidR="00350B08" w:rsidRPr="001812BE" w:rsidRDefault="00350B0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6603CE6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1FF63F1" w14:textId="2D1E5079" w:rsidR="00350B08" w:rsidRPr="001812BE" w:rsidRDefault="00350B08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 відстрочені податкові активи.</w:t>
      </w:r>
    </w:p>
    <w:p w14:paraId="19BBC6B8" w14:textId="380E7A27" w:rsidR="00E01F6A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D555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</w:t>
      </w:r>
      <w:r w:rsidR="00350B08" w:rsidRPr="001812BE">
        <w:rPr>
          <w:rFonts w:ascii="Times New Roman" w:hAnsi="Times New Roman"/>
          <w:sz w:val="28"/>
          <w:szCs w:val="28"/>
          <w:lang w:val="uk-UA"/>
        </w:rPr>
        <w:t xml:space="preserve"> показником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1B0872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>зменшення суми коштів.</w:t>
      </w:r>
    </w:p>
    <w:p w14:paraId="53C34328" w14:textId="4E04418D" w:rsidR="00E01F6A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65E2E7E" w14:textId="10B2C68B" w:rsidR="00D81A66" w:rsidRPr="001812BE" w:rsidRDefault="00E01F6A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55D119C" w14:textId="77777777" w:rsidR="00D63BDC" w:rsidRPr="001812BE" w:rsidRDefault="00D63BDC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E795959" w14:textId="77777777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06596B5" w14:textId="77777777" w:rsidR="00E01F6A" w:rsidRPr="001812BE" w:rsidRDefault="00E01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14004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Грошові кошти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24535C79" w14:textId="2F9478B5" w:rsidR="00E01F6A" w:rsidRPr="001812BE" w:rsidRDefault="00E01F6A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DE7717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D7EEECC" w14:textId="5AE5E900" w:rsidR="00F52423" w:rsidRPr="001812BE" w:rsidRDefault="00D648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відображається інформація про </w:t>
      </w:r>
      <w:r w:rsidR="00F524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грошові кошти в касі кредитної спілки, на поточних та інших, крім депозитних, рахунках у банках, інші грошові документи та кошти, еквіваленти грошових коштів. </w:t>
      </w:r>
    </w:p>
    <w:p w14:paraId="499BE82B" w14:textId="6DD61C97" w:rsidR="00362DEA" w:rsidRPr="001812BE" w:rsidRDefault="00362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7A4020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 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>За Т020=5 відображається інформація про збільшення суми коштів за</w:t>
      </w:r>
      <w:r w:rsidR="005906B8" w:rsidRPr="001812BE">
        <w:rPr>
          <w:rFonts w:ascii="Times New Roman" w:hAnsi="Times New Roman"/>
          <w:sz w:val="28"/>
          <w:szCs w:val="28"/>
        </w:rPr>
        <w:t xml:space="preserve"> </w:t>
      </w:r>
      <w:r w:rsidR="005906B8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1B0872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>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D268E36" w14:textId="654E175F" w:rsidR="00362DEA" w:rsidRPr="001812BE" w:rsidRDefault="00362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F524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="00DB1C6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033 – 038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CDFDC05" w14:textId="569C978B" w:rsidR="0002199F" w:rsidRPr="001812BE" w:rsidRDefault="000219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B716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="00523A1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038 «</w:t>
      </w:r>
      <w:r w:rsidRPr="001812BE">
        <w:rPr>
          <w:rFonts w:ascii="Times New Roman" w:hAnsi="Times New Roman"/>
          <w:sz w:val="28"/>
          <w:szCs w:val="28"/>
          <w:lang w:val="uk-UA"/>
        </w:rPr>
        <w:t>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нші кошти - еквіваленти грошових коштів» надається інформація відповідно до МСБО 7 «Звіт про рух грошових коштів» щодо строкових депозитів у банках зі строком погашення до трьох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місяців з дати балансу, строкові депозити в об’єднаній кредитній спілці зі строком погашення до трьох місяців з дати балансу, інші поточні високоліквідні інвестиції,  які вільно конвертуються у певні суми грошових коштів і яким притаманний незначний ризик зміни вартості.</w:t>
      </w:r>
    </w:p>
    <w:p w14:paraId="0FFF172C" w14:textId="0948B29E" w:rsidR="0002199F" w:rsidRPr="001812BE" w:rsidRDefault="00491733" w:rsidP="00E27E15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ab/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030</w:t>
      </w:r>
      <w:r w:rsidR="00EC066E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значень 034 – 038 параметру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02199F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значення 033 «Грошові кошти в касі кредитної спілки (в розрізі валют)» параметру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 повинен дорівнювати значенню відсутності розрізу (≠#).</w:t>
      </w:r>
    </w:p>
    <w:p w14:paraId="3FC57E2D" w14:textId="13F09792" w:rsidR="004A387E" w:rsidRPr="001812BE" w:rsidRDefault="004A387E" w:rsidP="00E27E15">
      <w:pPr>
        <w:pStyle w:val="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6865EB7" w14:textId="77777777" w:rsidR="00357B3B" w:rsidRPr="001812BE" w:rsidRDefault="00357B3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BEC4834" w14:textId="77777777" w:rsidR="00357B3B" w:rsidRPr="001812BE" w:rsidRDefault="00357B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5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3D26A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Розрахунки за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фінансовими інвестиціями»</w:t>
      </w:r>
    </w:p>
    <w:p w14:paraId="729AD5CB" w14:textId="62F81D5F" w:rsidR="004A387E" w:rsidRPr="001812BE" w:rsidRDefault="00357B3B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38BA232" w14:textId="77777777" w:rsidR="007D0FCC" w:rsidRPr="001812BE" w:rsidRDefault="007D0FCC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908C3F5" w14:textId="18338423" w:rsidR="00DB1C66" w:rsidRPr="001812BE" w:rsidRDefault="00491733" w:rsidP="00B32A9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фінансові</w:t>
      </w:r>
      <w:proofErr w:type="spellEnd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інвестиції</w:t>
      </w:r>
      <w:proofErr w:type="spellEnd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0AF3C6A" w14:textId="36A14B87" w:rsidR="003D5106" w:rsidRPr="001812BE" w:rsidRDefault="003D510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Т020=5 відображається інформація про збільшення суми коштів за показником, а за Т020=6 – зменшення суми коштів.</w:t>
      </w:r>
    </w:p>
    <w:p w14:paraId="145B1BA9" w14:textId="15B0CE60" w:rsidR="00AC109E" w:rsidRPr="001812BE" w:rsidRDefault="00AC109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B1C6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039 – 05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640E5E9" w14:textId="61EA35E7" w:rsidR="00AC109E" w:rsidRPr="001812BE" w:rsidRDefault="00AC109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2C0C203" w14:textId="77777777" w:rsidR="00AC109E" w:rsidRPr="001812BE" w:rsidRDefault="00AC109E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DFA091" w14:textId="77777777" w:rsidR="0019741E" w:rsidRPr="001812BE" w:rsidRDefault="0019741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91FAC5A" w14:textId="77777777" w:rsidR="0019741E" w:rsidRPr="001812BE" w:rsidRDefault="001974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14006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кредитними операціями»</w:t>
      </w:r>
    </w:p>
    <w:p w14:paraId="6F23C2B9" w14:textId="7EDA4C73" w:rsidR="0019741E" w:rsidRPr="001812BE" w:rsidRDefault="0019741E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7B3D46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9F21EBB" w14:textId="2C0CAAFE" w:rsidR="007747BF" w:rsidRPr="001812BE" w:rsidRDefault="00C12CC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</w:t>
      </w:r>
      <w:r w:rsidR="008E73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операці</w:t>
      </w:r>
      <w:r w:rsidR="008E73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ї </w:t>
      </w:r>
      <w:proofErr w:type="spellStart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>кредитної</w:t>
      </w:r>
      <w:proofErr w:type="spellEnd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>спілки</w:t>
      </w:r>
      <w:proofErr w:type="spellEnd"/>
      <w:r w:rsidR="00D247F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891B895" w14:textId="734D00C8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27686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32768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32768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963255D" w14:textId="3B2889DA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0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59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B9D3694" w14:textId="611022DB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AD6111C" w14:textId="77777777" w:rsidR="003F3404" w:rsidRPr="001812BE" w:rsidRDefault="003F340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3155E67" w14:textId="481438DB" w:rsidR="00A04B6E" w:rsidRPr="001812BE" w:rsidRDefault="00A04B6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5D375C7" w14:textId="77777777" w:rsidR="00A04B6E" w:rsidRPr="001812BE" w:rsidRDefault="00A0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14007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іншими дебіторами»</w:t>
      </w:r>
    </w:p>
    <w:p w14:paraId="3C5A1D66" w14:textId="68E79023" w:rsidR="00A04B6E" w:rsidRPr="001812BE" w:rsidRDefault="00A04B6E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691751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8269E2E" w14:textId="32AED5A2" w:rsidR="003216DC" w:rsidRPr="001812BE" w:rsidRDefault="00D247F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іншою дебіторською</w:t>
      </w:r>
      <w:r w:rsidR="00DC1BD4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заборгованістю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C8F3988" w14:textId="0624143E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8112F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D247F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36B29F8" w14:textId="50C46A2B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06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9C04219" w14:textId="1A29D7A7" w:rsidR="008E73B6" w:rsidRPr="001812BE" w:rsidRDefault="003E3F9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3048EB">
        <w:rPr>
          <w:rFonts w:ascii="Times New Roman" w:hAnsi="Times New Roman"/>
          <w:sz w:val="28"/>
          <w:szCs w:val="28"/>
          <w:lang w:val="uk-UA"/>
        </w:rPr>
        <w:t>0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 xml:space="preserve"> залишок може бути тільки дебетовим (</w:t>
      </w:r>
      <w:r w:rsidR="006C6E22" w:rsidRPr="001812BE">
        <w:rPr>
          <w:rFonts w:ascii="Times New Roman" w:hAnsi="Times New Roman"/>
          <w:sz w:val="28"/>
          <w:szCs w:val="28"/>
          <w:lang w:val="en-US"/>
        </w:rPr>
        <w:t>T</w:t>
      </w:r>
      <w:r w:rsidR="006C6E22" w:rsidRPr="001812BE">
        <w:rPr>
          <w:rFonts w:ascii="Times New Roman" w:hAnsi="Times New Roman"/>
          <w:sz w:val="28"/>
          <w:szCs w:val="28"/>
        </w:rPr>
        <w:t>020=1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>).</w:t>
      </w:r>
    </w:p>
    <w:p w14:paraId="440C0264" w14:textId="224F0A7C" w:rsidR="008E73B6" w:rsidRPr="001812BE" w:rsidRDefault="008E73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3048EB">
        <w:rPr>
          <w:rFonts w:ascii="Times New Roman" w:hAnsi="Times New Roman"/>
          <w:sz w:val="28"/>
          <w:szCs w:val="28"/>
          <w:lang w:val="uk-UA"/>
        </w:rPr>
        <w:t>1</w:t>
      </w:r>
      <w:r w:rsidRPr="001812BE">
        <w:rPr>
          <w:rFonts w:ascii="Times New Roman" w:hAnsi="Times New Roman"/>
          <w:sz w:val="28"/>
          <w:szCs w:val="28"/>
          <w:lang w:val="uk-UA"/>
        </w:rPr>
        <w:t>, 06</w:t>
      </w:r>
      <w:r w:rsidR="003048EB">
        <w:rPr>
          <w:rFonts w:ascii="Times New Roman" w:hAnsi="Times New Roman"/>
          <w:sz w:val="28"/>
          <w:szCs w:val="28"/>
          <w:lang w:val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, 06</w:t>
      </w:r>
      <w:r w:rsidR="003048EB">
        <w:rPr>
          <w:rFonts w:ascii="Times New Roman" w:hAnsi="Times New Roman"/>
          <w:sz w:val="28"/>
          <w:szCs w:val="28"/>
          <w:lang w:val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залишки можуть бути дебетові та/або кредитові  (Т020=1,2).</w:t>
      </w:r>
    </w:p>
    <w:p w14:paraId="6135D320" w14:textId="412A1116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1678559" w14:textId="77777777" w:rsidR="0002022A" w:rsidRPr="001812BE" w:rsidRDefault="0002022A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B735543" w14:textId="77777777" w:rsidR="0002022A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29AD271" w14:textId="25AC6B3D" w:rsidR="0002022A" w:rsidRPr="001812BE" w:rsidRDefault="00020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CR14008 «Розрахунки за резервом під </w:t>
      </w:r>
      <w:r w:rsidR="00093A44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очікувані кредитні збитки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2888107E" w14:textId="6544EBA9" w:rsidR="007C76D9" w:rsidRPr="001812BE" w:rsidRDefault="0002022A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Опис </w:t>
      </w:r>
      <w:r w:rsidR="007C76D9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параметрів</w:t>
      </w:r>
    </w:p>
    <w:p w14:paraId="20118E1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6ED8AA4" w14:textId="124D066A" w:rsidR="007C76D9" w:rsidRPr="001812BE" w:rsidRDefault="00BB3C4D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C76D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резервом під очікувані кредитні збитки (РОКЗ)</w:t>
      </w:r>
      <w:r w:rsidR="00E4222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1EC7963" w14:textId="5420019C" w:rsidR="0002022A" w:rsidRPr="001812BE" w:rsidRDefault="000202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C039B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«Пасив (кредитовий залишок)» (Т020=2), «Дебетові обороти» (Т020=5), «Кредитові обороти» (Т020=6). 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про збільшення суми коштів за </w:t>
      </w:r>
      <w:r w:rsidR="00C039B0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, 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7F9B391" w14:textId="5B795E85" w:rsidR="0002022A" w:rsidRPr="001812BE" w:rsidRDefault="000202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D0B4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AE243D"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280FCC">
        <w:rPr>
          <w:rFonts w:ascii="Times New Roman" w:hAnsi="Times New Roman"/>
          <w:sz w:val="28"/>
          <w:szCs w:val="28"/>
          <w:lang w:val="uk-UA"/>
        </w:rPr>
        <w:t>4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07</w:t>
      </w:r>
      <w:r w:rsidR="00280FCC">
        <w:rPr>
          <w:rFonts w:ascii="Times New Roman" w:hAnsi="Times New Roman"/>
          <w:sz w:val="28"/>
          <w:szCs w:val="28"/>
          <w:lang w:val="uk-UA"/>
        </w:rPr>
        <w:t>3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16A8B08" w14:textId="5E28CF3F" w:rsidR="0002022A" w:rsidRPr="001812BE" w:rsidRDefault="0002022A" w:rsidP="00E27E1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</w:t>
      </w:r>
      <w:r w:rsidR="00BD609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відсутності розрізу (#)</w:t>
      </w:r>
    </w:p>
    <w:p w14:paraId="4E521B91" w14:textId="77777777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EF878A5" w14:textId="77777777" w:rsidR="000D5845" w:rsidRPr="001812BE" w:rsidRDefault="000D584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D392C27" w14:textId="77777777" w:rsidR="000D5845" w:rsidRPr="001812BE" w:rsidRDefault="000D58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14009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претензіями»</w:t>
      </w:r>
    </w:p>
    <w:p w14:paraId="755FC8AE" w14:textId="5C85883C" w:rsidR="000D5845" w:rsidRPr="001812BE" w:rsidRDefault="000D584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9C84B4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6A2A65B" w14:textId="386814A4" w:rsidR="00E27903" w:rsidRPr="001812BE" w:rsidRDefault="00655B1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претензіями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які пред’явлені </w:t>
      </w:r>
      <w:r w:rsidR="009C6AD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членам кредитної спілки,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постачальникам, підрядникам, транспортним та іншим організаціям, a також за пред’явленими та визнаними штрафами, пенею, неустойками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крім </w:t>
      </w:r>
      <w:r w:rsidR="00FB68F7" w:rsidRPr="00FB68F7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>ів</w:t>
      </w:r>
      <w:r w:rsidR="00FB68F7" w:rsidRP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пред'явленими та визнаними штрафами, пенею, неустойками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кредитними операціями (показник </w:t>
      </w:r>
      <w:r w:rsidR="00FB68F7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FB68F7" w:rsidRPr="0099782E">
        <w:rPr>
          <w:rFonts w:ascii="Times New Roman" w:eastAsia="Times New Roman" w:hAnsi="Times New Roman"/>
          <w:sz w:val="28"/>
          <w:szCs w:val="28"/>
          <w:lang w:eastAsia="uk-UA"/>
        </w:rPr>
        <w:t>14006 (</w:t>
      </w:r>
      <w:r w:rsidR="00FB68F7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FB68F7">
        <w:rPr>
          <w:rFonts w:ascii="Times New Roman" w:eastAsia="Times New Roman" w:hAnsi="Times New Roman"/>
          <w:sz w:val="28"/>
          <w:szCs w:val="28"/>
          <w:lang w:eastAsia="uk-UA"/>
        </w:rPr>
        <w:t>060=</w:t>
      </w:r>
      <w:r w:rsidR="00FB68F7" w:rsidRPr="0099782E">
        <w:rPr>
          <w:rFonts w:ascii="Times New Roman" w:eastAsia="Times New Roman" w:hAnsi="Times New Roman"/>
          <w:sz w:val="28"/>
          <w:szCs w:val="28"/>
          <w:lang w:eastAsia="uk-UA"/>
        </w:rPr>
        <w:t>059))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D4E7AB" w14:textId="2CFF2054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2B741E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AC879A3" w14:textId="40EBE624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2B741E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7EF5F58" w14:textId="7853B328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8059C30" w14:textId="77777777" w:rsidR="00E27903" w:rsidRPr="001812BE" w:rsidRDefault="00E27903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59B08" w14:textId="77777777" w:rsidR="008A4D19" w:rsidRPr="001812BE" w:rsidRDefault="008A4D19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B594138" w14:textId="78A04475" w:rsidR="008A4D19" w:rsidRPr="001812BE" w:rsidRDefault="008A4D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14010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відшкодування</w:t>
      </w:r>
      <w:r w:rsidR="00807F71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м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завданих збитків»</w:t>
      </w:r>
    </w:p>
    <w:p w14:paraId="3A27EDD7" w14:textId="63FBADD7" w:rsidR="008A4D19" w:rsidRPr="001812BE" w:rsidRDefault="008A4D19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948F7E8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8DC2B8C" w14:textId="54CC0F6B" w:rsidR="00E27903" w:rsidRPr="001812BE" w:rsidRDefault="00EF19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відшкодування завданих збитків</w:t>
      </w:r>
      <w:r w:rsidR="004F01F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17F568E" w14:textId="1D7DBF37" w:rsidR="008A4D19" w:rsidRPr="001812BE" w:rsidRDefault="008A4D19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EF19B6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EF19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EF19B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D283E02" w14:textId="630719A9" w:rsidR="008A4D19" w:rsidRPr="001812BE" w:rsidRDefault="008A4D19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4F01F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BDFA3F2" w14:textId="4A1A7B4E" w:rsidR="00AC109E" w:rsidRPr="001812BE" w:rsidRDefault="008A4D19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DA17738" w14:textId="77777777" w:rsidR="008A4D19" w:rsidRPr="001812BE" w:rsidRDefault="008A4D19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667865F" w14:textId="77777777" w:rsidR="008156EF" w:rsidRPr="001812BE" w:rsidRDefault="008156E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0C9ABAFD" w14:textId="77777777" w:rsidR="008156EF" w:rsidRPr="001812BE" w:rsidRDefault="008156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14011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державними цільовими фондами»</w:t>
      </w:r>
    </w:p>
    <w:p w14:paraId="27043289" w14:textId="0F5B6137" w:rsidR="008156EF" w:rsidRPr="001812BE" w:rsidRDefault="008156E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FAD3DF7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7137534" w14:textId="49340D68" w:rsidR="00E27903" w:rsidRPr="001812BE" w:rsidRDefault="009103D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державними цільовими фондами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0843802" w14:textId="006F4497" w:rsidR="008156EF" w:rsidRPr="001812BE" w:rsidRDefault="008156E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A2216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A2216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B65A90D" w14:textId="4ABD6608" w:rsidR="008156EF" w:rsidRPr="001812BE" w:rsidRDefault="008156E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613292C" w14:textId="46760C51" w:rsidR="008156EF" w:rsidRPr="001812BE" w:rsidRDefault="008156E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21F732E" w14:textId="77777777" w:rsidR="008156EF" w:rsidRPr="001812BE" w:rsidRDefault="008156EF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B929CB4" w14:textId="77777777" w:rsidR="008515B5" w:rsidRPr="001812BE" w:rsidRDefault="008515B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2927BF0" w14:textId="77777777" w:rsidR="008515B5" w:rsidRPr="001812BE" w:rsidRDefault="00851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14012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CA66F6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Інші активи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48A951CC" w14:textId="742F1567" w:rsidR="008515B5" w:rsidRPr="001812BE" w:rsidRDefault="008515B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D55071B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2B3CE03" w14:textId="3A951BEF" w:rsidR="00E27903" w:rsidRPr="001812BE" w:rsidRDefault="007A611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активи, які не знайшли відображення у показниках </w:t>
      </w:r>
      <w:r w:rsidR="00E27903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E27903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14001 – </w:t>
      </w:r>
      <w:r w:rsidR="00E27903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E27903" w:rsidRPr="001812BE">
        <w:rPr>
          <w:rFonts w:ascii="Times New Roman" w:eastAsia="Times New Roman" w:hAnsi="Times New Roman"/>
          <w:sz w:val="28"/>
          <w:szCs w:val="28"/>
          <w:lang w:eastAsia="uk-UA"/>
        </w:rPr>
        <w:t>14011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6F31DD5" w14:textId="22892B6B" w:rsidR="008515B5" w:rsidRPr="001812BE" w:rsidRDefault="008515B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7A6114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7A611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7CC5EEE" w14:textId="253F3E55" w:rsidR="008515B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6628F2E" w14:textId="5627240C" w:rsidR="008515B5" w:rsidRPr="001812BE" w:rsidRDefault="008515B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E1B8C75" w14:textId="77777777" w:rsidR="0001731B" w:rsidRPr="001812BE" w:rsidRDefault="0001731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1E85FE9" w14:textId="77777777" w:rsidR="00615581" w:rsidRPr="001812BE" w:rsidRDefault="006155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AB44DB4" w14:textId="77777777" w:rsidR="00615581" w:rsidRPr="001812BE" w:rsidRDefault="006155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14013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залученими коштами»</w:t>
      </w:r>
    </w:p>
    <w:p w14:paraId="6215C6FC" w14:textId="51FE65DB" w:rsidR="00615581" w:rsidRPr="001812BE" w:rsidRDefault="0061558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796749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30AC142" w14:textId="260E5C8F" w:rsidR="00D9668D" w:rsidRPr="00D9668D" w:rsidRDefault="00BA5DB3" w:rsidP="00D9668D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5030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залученими коштами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07D81DA" w14:textId="34CC53B0" w:rsidR="00615581" w:rsidRDefault="0061558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976C5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«Пасив (кредитовий залишок)» (Т020=2), «Дебетові обороти» (Т020=5), «Кредитові обороти» (Т020=6). 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>, 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DB34E59" w14:textId="7F7E3CBF" w:rsidR="002111B6" w:rsidRPr="001812BE" w:rsidRDefault="002111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 074 «</w:t>
      </w:r>
      <w:r w:rsidRPr="002111B6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членами КС за вкладами (депозитами)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відображаються операції за залученими вкладами (депозитами) </w:t>
      </w:r>
      <w:r w:rsidR="002E4C1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членів кредитної спілки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 термін до 12 місяців.</w:t>
      </w:r>
    </w:p>
    <w:p w14:paraId="79EB62A1" w14:textId="67194FA0" w:rsidR="004F0C38" w:rsidRPr="001812BE" w:rsidRDefault="0061558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5030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5C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6047A8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633C3E8" w14:textId="03D29743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0306F23" w14:textId="77777777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D2485C8" w14:textId="77777777" w:rsidR="006047A8" w:rsidRPr="001812BE" w:rsidRDefault="006047A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D2D0B11" w14:textId="2D70EC56" w:rsidR="006047A8" w:rsidRPr="001812BE" w:rsidRDefault="006047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A4344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14014</w:t>
      </w:r>
      <w:r w:rsidR="007E505B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«Відстрочені податкові зобов</w:t>
      </w:r>
      <w:r w:rsidR="009340BE" w:rsidRPr="009340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ʼ</w:t>
      </w:r>
      <w:r w:rsidR="007E505B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язання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540E7AF8" w14:textId="5203FCF4" w:rsidR="006047A8" w:rsidRPr="001812BE" w:rsidRDefault="006047A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7E0C01A4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A90563B" w14:textId="17F2B6F5" w:rsidR="008D3E4D" w:rsidRPr="001812BE" w:rsidRDefault="00F528B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D3E4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відстрочені податкові зобов'язання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E4902FB" w14:textId="31F1C5BB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2042016" w14:textId="625D3555" w:rsidR="006047A8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34FE215" w14:textId="0D0A071E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6350ED6" w14:textId="77777777" w:rsidR="004422AD" w:rsidRPr="001812BE" w:rsidRDefault="004422AD" w:rsidP="00E27E15">
      <w:pPr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1D2212E5" w14:textId="604806AD" w:rsidR="00E3460C" w:rsidRPr="001812BE" w:rsidRDefault="00E346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F3B9D34" w14:textId="77777777" w:rsidR="00E3460C" w:rsidRPr="001812BE" w:rsidRDefault="00E346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A4344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14015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постачальниками та підрядниками»</w:t>
      </w:r>
    </w:p>
    <w:p w14:paraId="6D0AAEB4" w14:textId="2DA7EB16" w:rsidR="00E3460C" w:rsidRPr="001812BE" w:rsidRDefault="00E3460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DF2843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DDD0EEC" w14:textId="6EB2A82C" w:rsidR="00351304" w:rsidRPr="001812BE" w:rsidRDefault="00205F2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постачальниками та підрядниками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492645A" w14:textId="46AE4680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6304A0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6304A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6304A0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6304A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F20AAC2" w14:textId="575D9020" w:rsidR="0035130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343BB0D" w14:textId="0059D899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BDE68C2" w14:textId="77777777" w:rsidR="004F0C38" w:rsidRPr="001812BE" w:rsidRDefault="004F0C38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5978A" w14:textId="77777777" w:rsidR="001A769F" w:rsidRPr="001812BE" w:rsidRDefault="001A769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A738AC2" w14:textId="77777777" w:rsidR="001A769F" w:rsidRPr="001812BE" w:rsidRDefault="001A76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CR14016 «Розрахунки за податками та </w:t>
      </w:r>
      <w:proofErr w:type="spellStart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платежами</w:t>
      </w:r>
      <w:proofErr w:type="spellEnd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4D9F179B" w14:textId="7BC7B215" w:rsidR="001A769F" w:rsidRPr="001812BE" w:rsidRDefault="001A769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707C9F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597B0F" w14:textId="2A18F77F" w:rsidR="00351304" w:rsidRPr="001812BE" w:rsidRDefault="0044730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за податками та </w:t>
      </w:r>
      <w:proofErr w:type="spellStart"/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платежами</w:t>
      </w:r>
      <w:proofErr w:type="spellEnd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2D2E1E9" w14:textId="46837E91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72F3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372F3E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F31A466" w14:textId="05DC57F4" w:rsidR="001A769F" w:rsidRPr="001812BE" w:rsidRDefault="001A76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значен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7CC774" w14:textId="059B3299" w:rsidR="001A769F" w:rsidRPr="001812BE" w:rsidRDefault="001A76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96BA184" w14:textId="77777777" w:rsidR="004F0C38" w:rsidRPr="001812BE" w:rsidRDefault="004F0C38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1FF2E2" w14:textId="77777777" w:rsidR="004F0C38" w:rsidRPr="001812BE" w:rsidRDefault="004F0C3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1B5AF34" w14:textId="77777777" w:rsidR="004F0C38" w:rsidRPr="001812BE" w:rsidRDefault="004F0C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CR14017 «Розрахунки за заробітною платою та прирівняних до неї виплат»</w:t>
      </w:r>
    </w:p>
    <w:p w14:paraId="420F3555" w14:textId="40DCBA37" w:rsidR="004F0C38" w:rsidRPr="001812BE" w:rsidRDefault="004F0C3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EE0988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C7DD6BE" w14:textId="734B727A" w:rsidR="00351304" w:rsidRPr="001812BE" w:rsidRDefault="00E31D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заробітною платою та прирівняних до неї виплат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D9A63C3" w14:textId="187D6F3B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120CE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120CE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6F21F8F" w14:textId="7AAF1A8D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5C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1B18420" w14:textId="0A7BEEB7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5ECD735" w14:textId="77777777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08F680" w14:textId="77777777" w:rsidR="008F463C" w:rsidRPr="001812BE" w:rsidRDefault="008F46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4E57C11" w14:textId="17F15B5E" w:rsidR="008F463C" w:rsidRPr="001812BE" w:rsidRDefault="008F46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CR14018 «Розрахунки з членами </w:t>
      </w:r>
      <w:r w:rsidR="005534DC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кредитної спілки 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за нарахова</w:t>
      </w:r>
      <w:r w:rsidR="009E3CCC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ною платою (процентами) на обов</w:t>
      </w:r>
      <w:r w:rsidR="009E3CCC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’язкові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пайові внески»</w:t>
      </w:r>
    </w:p>
    <w:p w14:paraId="02D583C7" w14:textId="3947ACD6" w:rsidR="008F463C" w:rsidRPr="001812BE" w:rsidRDefault="008F463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DBE6017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42D1679" w14:textId="08E22A61" w:rsidR="003B37ED" w:rsidRPr="001812BE" w:rsidRDefault="00D2308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B37E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членами кредитної спілки за нарахованою платою (процентами) на обов'язкові пайові внески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0C40E1A" w14:textId="6D00467E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0975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C5DECBC" w14:textId="1F2C095A" w:rsidR="008F463C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A4FDAB7" w14:textId="017B8D64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4865FF9" w14:textId="77777777" w:rsidR="00DD7DB1" w:rsidRPr="001812BE" w:rsidRDefault="00DD7DB1" w:rsidP="00E27E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C7D7E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A0720CB" w14:textId="55CFB132" w:rsidR="00DD7DB1" w:rsidRPr="001812BE" w:rsidRDefault="00877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CR14019 «Розрахунки, пов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’язані</w:t>
      </w:r>
      <w:r w:rsidR="00DD7DB1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з необоротними активами та групами вибуття, утримуваними для продажу»</w:t>
      </w:r>
    </w:p>
    <w:p w14:paraId="4E81D34D" w14:textId="5B791DBB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07684C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5941CB8" w14:textId="769DC3C4" w:rsidR="00097587" w:rsidRPr="001812BE" w:rsidRDefault="00A43FB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975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розрахунки, пов'язані з необоротними активами та групами вибуття, утримуваними для продажу</w:t>
      </w:r>
      <w:r w:rsidR="003F39E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E1EA052" w14:textId="1FA88C59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107808" w:rsidRPr="001812BE">
        <w:rPr>
          <w:rFonts w:ascii="Times New Roman" w:hAnsi="Times New Roman"/>
          <w:sz w:val="28"/>
          <w:szCs w:val="28"/>
          <w:lang w:val="uk-UA"/>
        </w:rPr>
        <w:t xml:space="preserve">«Актив (дебетовий залишок)» (Т020=1),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7F9760D" w14:textId="0BB7F619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832D220" w14:textId="365F35C6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0B3E3C7" w14:textId="77777777" w:rsidR="00DD7DB1" w:rsidRPr="001812BE" w:rsidRDefault="00DD7DB1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0360E13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4C6E55E" w14:textId="77777777" w:rsidR="00DD7DB1" w:rsidRPr="001812BE" w:rsidRDefault="00DD7D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CR14020 «Розрахунки з іншими кредиторами»</w:t>
      </w:r>
    </w:p>
    <w:p w14:paraId="2D5A014B" w14:textId="6DD1553B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2BFB17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0F07249" w14:textId="62E506CA" w:rsidR="0075722F" w:rsidRPr="001812BE" w:rsidRDefault="00647E9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іншими кредиторами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35D44C4" w14:textId="59C244ED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D6280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D6280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D6280E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D6280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C2402EC" w14:textId="6E919591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53AE112" w14:textId="7211CED8" w:rsidR="000A7E10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E909195" w14:textId="77777777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DF006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5DE96C" w14:textId="341B8078" w:rsidR="00DD7DB1" w:rsidRPr="001812BE" w:rsidRDefault="00DD7D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CR14021 «</w:t>
      </w:r>
      <w:r w:rsidR="00EB462D" w:rsidRPr="00EB462D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Розрахунки з особами, які припинили членство в кредитній спілці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69D0CCDE" w14:textId="5F072360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FE5063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A504B93" w14:textId="2F85A132" w:rsidR="0075722F" w:rsidRPr="001812BE" w:rsidRDefault="00F914C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особами, що припинили членство у кредитній спілці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700198" w14:textId="7578BD79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74FA1116" w14:textId="144F9D25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86E7646" w14:textId="01772EE2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0BC29E2" w14:textId="77777777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D9F7D65" w14:textId="77777777" w:rsidR="00207484" w:rsidRPr="001812BE" w:rsidRDefault="002074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A9A71AB" w14:textId="77777777" w:rsidR="00207484" w:rsidRPr="001812BE" w:rsidRDefault="00207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CR14022 «Доходи майбутніх періодів»</w:t>
      </w:r>
    </w:p>
    <w:p w14:paraId="12079A98" w14:textId="002C8537" w:rsidR="00207484" w:rsidRPr="001812BE" w:rsidRDefault="0020748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6FF2D8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8C27B3B" w14:textId="1ACFF6D6" w:rsidR="0075722F" w:rsidRPr="001812BE" w:rsidRDefault="00FE432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майбутніх періодів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7FE613F" w14:textId="521C068B" w:rsidR="00207484" w:rsidRPr="001812BE" w:rsidRDefault="0020748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4E58D6C" w14:textId="05E01C51" w:rsidR="0020748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A688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BA688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56F326B" w14:textId="58877CAC" w:rsidR="00207484" w:rsidRPr="001812BE" w:rsidRDefault="0020748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5EDDF9A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1A801A4" w14:textId="77777777" w:rsidR="00207484" w:rsidRPr="001812BE" w:rsidRDefault="002074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553E398" w14:textId="77777777" w:rsidR="00207484" w:rsidRPr="001812BE" w:rsidRDefault="00207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CR14023 «Розрахунки за </w:t>
      </w:r>
      <w:proofErr w:type="spellStart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субординованим</w:t>
      </w:r>
      <w:proofErr w:type="spellEnd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боргом»</w:t>
      </w:r>
    </w:p>
    <w:p w14:paraId="0E4F112B" w14:textId="46835842" w:rsidR="00207484" w:rsidRPr="001812BE" w:rsidRDefault="0020748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7DDC2A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99C5E5" w14:textId="75596101" w:rsidR="00261CC7" w:rsidRPr="001812BE" w:rsidRDefault="00CE2E3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за </w:t>
      </w:r>
      <w:proofErr w:type="spellStart"/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субординованим</w:t>
      </w:r>
      <w:proofErr w:type="spellEnd"/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боргом.</w:t>
      </w:r>
    </w:p>
    <w:p w14:paraId="139475B7" w14:textId="6B8D6876" w:rsidR="00207484" w:rsidRPr="001812BE" w:rsidRDefault="0020748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12795FF" w14:textId="174AD8B9" w:rsidR="0020748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="00B855D6" w:rsidRPr="00B855D6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0748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B152481" w14:textId="4685B13D" w:rsidR="005A026D" w:rsidRPr="001812BE" w:rsidRDefault="005A026D" w:rsidP="0048611D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значеннями параметра </w:t>
      </w:r>
      <w:r w:rsidR="00BA5BC3">
        <w:rPr>
          <w:rFonts w:ascii="Times New Roman" w:eastAsia="Times New Roman" w:hAnsi="Times New Roman"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30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вся сума </w:t>
      </w:r>
      <w:proofErr w:type="spellStart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боргу, враховуючи її частину, яка при розрахунку нормативу основного капіталу включена до складу основного капіталу кредитної спілки, протягом дії договору.</w:t>
      </w:r>
    </w:p>
    <w:p w14:paraId="7020F1E0" w14:textId="7086B5A1" w:rsidR="0062551E" w:rsidRPr="001812BE" w:rsidRDefault="00523A1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6670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30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«Поточна заборгованість за довгостроковими зобов’язаннями </w:t>
      </w:r>
      <w:proofErr w:type="spellStart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боргу» </w:t>
      </w:r>
      <w:r w:rsidR="00256F3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параметра Т020=6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та частина довгострокових зобов’язань </w:t>
      </w:r>
      <w:proofErr w:type="spellStart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боргу, яка підлягає погашенню протягом дванадцяти місяців з дати балансу, за </w:t>
      </w:r>
      <w:r w:rsidR="00256F3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параметром Т020=5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— погашення поточної заборгованості, її списання тощо.</w:t>
      </w:r>
    </w:p>
    <w:p w14:paraId="56B2337F" w14:textId="434BE11D" w:rsidR="00207484" w:rsidRPr="001812BE" w:rsidRDefault="0020748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D6E8381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3B7A2B5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6E9F876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CR14024 «Забезпечення майбутніх витрат і платежів»</w:t>
      </w:r>
    </w:p>
    <w:p w14:paraId="28ED8044" w14:textId="51806E7B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Опис параметрів</w:t>
      </w:r>
    </w:p>
    <w:p w14:paraId="471B5646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A5E696D" w14:textId="3DA5E84B" w:rsidR="006D4144" w:rsidRPr="001812BE" w:rsidRDefault="0023536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майбутніх витрат і платежів</w:t>
      </w:r>
      <w:r w:rsidR="0071171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2FF4154" w14:textId="28CB991D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57A1F57" w14:textId="53057242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A73F5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9110EB1" w14:textId="3945FE3C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E6D7E14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8AC70B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02BB8C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CR14025 «Цільове фінансування та цільові надходження»</w:t>
      </w:r>
    </w:p>
    <w:p w14:paraId="3FE1DFCC" w14:textId="733194C6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02557A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7536B5A" w14:textId="74C36C87" w:rsidR="006D4144" w:rsidRPr="001812BE" w:rsidRDefault="0092560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відображається інформація про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цільове фінансування та цільові надходження</w:t>
      </w:r>
      <w:r w:rsidR="005B7C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64A3828" w14:textId="2DF32C24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B97AE9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B97A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B97AE9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B97A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5935EA" w14:textId="13666030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A73F5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A73F5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92A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A73F5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176349C" w14:textId="57EE7713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ECD465F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0411948A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17C266F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CR14026 «Інші пасиви»</w:t>
      </w:r>
    </w:p>
    <w:p w14:paraId="02DB41ED" w14:textId="439FA450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E6F6F5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07CCD28" w14:textId="0828C1BA" w:rsidR="006D4144" w:rsidRPr="001812BE" w:rsidRDefault="00042B0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пасиви, які не знайшли відображення у показниках </w:t>
      </w:r>
      <w:r w:rsidR="006D4144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6D4144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14013 – </w:t>
      </w:r>
      <w:r w:rsidR="006D4144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6D4144" w:rsidRPr="001812BE">
        <w:rPr>
          <w:rFonts w:ascii="Times New Roman" w:eastAsia="Times New Roman" w:hAnsi="Times New Roman"/>
          <w:sz w:val="28"/>
          <w:szCs w:val="28"/>
          <w:lang w:eastAsia="uk-UA"/>
        </w:rPr>
        <w:t>14025</w:t>
      </w:r>
      <w:r w:rsidR="001B342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1B3425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 xml:space="preserve">14027 </w:t>
      </w:r>
      <w:r w:rsidR="001B3425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B3425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>14031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D749E1" w14:textId="3ED9584B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43A1F1E" w14:textId="253E8BB1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4C8AEB2" w14:textId="1EE3D27D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1E2B29D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0EB039B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2F63197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CR14027 «Пайовий капітал»</w:t>
      </w:r>
    </w:p>
    <w:p w14:paraId="79D9575A" w14:textId="740E89F5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CCF6ECB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1F90E4F" w14:textId="6AC09888" w:rsidR="00B2523E" w:rsidRPr="001812BE" w:rsidRDefault="00031B8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пайовий капітал</w:t>
      </w:r>
      <w:r w:rsidR="005B7C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AA6B4DA" w14:textId="23824B98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8750C54" w14:textId="58F2AF1B" w:rsidR="00B2523E" w:rsidRDefault="00CC0D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</w:t>
      </w:r>
      <w:r w:rsidR="008324D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40, 141</w:t>
      </w:r>
      <w:r w:rsidR="00031B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358C826" w14:textId="1C2CEF39" w:rsidR="00280FCC" w:rsidRPr="00280FCC" w:rsidRDefault="00280FCC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99782E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=141 відображається інформація щодо обов’язкових пайових внесків, по яких відповідним органом управління прийнято рішення про виключення із членів кредитної спілки, але не </w:t>
      </w:r>
      <w:proofErr w:type="spellStart"/>
      <w:r w:rsidR="00926FC3">
        <w:rPr>
          <w:rFonts w:ascii="Times New Roman" w:eastAsia="Times New Roman" w:hAnsi="Times New Roman"/>
          <w:sz w:val="28"/>
          <w:szCs w:val="28"/>
          <w:lang w:val="uk-UA" w:eastAsia="uk-UA"/>
        </w:rPr>
        <w:t>поверне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кошти.</w:t>
      </w:r>
    </w:p>
    <w:p w14:paraId="5D66B307" w14:textId="16F3A724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3113A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відсутності розрізу (#).</w:t>
      </w:r>
    </w:p>
    <w:p w14:paraId="47EEFC71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6576048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1156CD7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CR14028 «Капітал у дооцінках»</w:t>
      </w:r>
    </w:p>
    <w:p w14:paraId="3DFD6745" w14:textId="6CDA4613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CBF292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D6FA2E0" w14:textId="0A28DD2D" w:rsidR="00B2523E" w:rsidRPr="001812BE" w:rsidRDefault="00096DC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капітал у дооцінках</w:t>
      </w:r>
      <w:r w:rsidR="00F4796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EC838EC" w14:textId="7174401F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23CB5DC" w14:textId="05B1C239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096DC0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</w:t>
      </w:r>
      <w:r w:rsidR="003F76E3" w:rsidRPr="00437168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4734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E19AA23" w14:textId="42A97030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9A0EC29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D90CCDE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71030AB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CR14029 «Додатковий капітал»</w:t>
      </w:r>
    </w:p>
    <w:p w14:paraId="43281006" w14:textId="1C99DC4A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5A4BBA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2FB926A" w14:textId="7A82969B" w:rsidR="00B2523E" w:rsidRPr="001812BE" w:rsidRDefault="00096DC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додатковий капітал</w:t>
      </w:r>
      <w:r w:rsidR="00021FA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82CDD5A" w14:textId="2279E4AB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C348E74" w14:textId="092FD2C1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3F76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749B9ED" w14:textId="6BBCED50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26EA55E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CAF31F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9DDBC4A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CR14030 «Резервний капітал»</w:t>
      </w:r>
    </w:p>
    <w:p w14:paraId="1A8D1610" w14:textId="2BC0CFEA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EF5055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194199D" w14:textId="430D8427" w:rsidR="00B2523E" w:rsidRPr="001812BE" w:rsidRDefault="000803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резервний капітал</w:t>
      </w:r>
      <w:r w:rsidR="00E847F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22128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9A75F8C" w14:textId="2FCB1C85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094A96" w14:textId="38566876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240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3F76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07F3656" w14:textId="0CA9503B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B542C8C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73DF69C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F2AB356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CR14031 «Нерозподілені прибутки (непокриті збитки)»</w:t>
      </w:r>
    </w:p>
    <w:p w14:paraId="342EBCF7" w14:textId="38DAE9CB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147EF0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0141797" w14:textId="27EBBA71" w:rsidR="00A0144F" w:rsidRPr="001812BE" w:rsidRDefault="001D472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нерозподілені прибутки (непокриті збитки)</w:t>
      </w:r>
      <w:r w:rsidR="00611D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A77FC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1DD9B6C0" w14:textId="166BD018" w:rsidR="00A0144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D6F86D" w14:textId="1D7C1101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5903F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0028C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5FE13EC" w14:textId="3B644D8A" w:rsidR="001D4727" w:rsidRPr="001812BE" w:rsidRDefault="00E1168C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="002E73F1"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2E73F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на</w:t>
      </w:r>
      <w:r w:rsidR="002E73F1" w:rsidRPr="001812BE">
        <w:rPr>
          <w:rFonts w:ascii="Times New Roman" w:hAnsi="Times New Roman"/>
          <w:sz w:val="28"/>
          <w:szCs w:val="28"/>
          <w:lang w:val="uk-UA"/>
        </w:rPr>
        <w:t>даються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кредитов</w:t>
      </w:r>
      <w:r w:rsidR="003048EB">
        <w:rPr>
          <w:rFonts w:ascii="Times New Roman" w:hAnsi="Times New Roman"/>
          <w:sz w:val="28"/>
          <w:szCs w:val="28"/>
          <w:lang w:val="uk-UA"/>
        </w:rPr>
        <w:t>ий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(нерозподілений прибуток) залиш</w:t>
      </w:r>
      <w:r w:rsidR="003048EB">
        <w:rPr>
          <w:rFonts w:ascii="Times New Roman" w:hAnsi="Times New Roman"/>
          <w:sz w:val="28"/>
          <w:szCs w:val="28"/>
          <w:lang w:val="uk-UA"/>
        </w:rPr>
        <w:t>о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к (Т020=2), дебетові та кредитові (Т020=5,6) обороти.</w:t>
      </w:r>
    </w:p>
    <w:p w14:paraId="389382FD" w14:textId="70935BDA" w:rsidR="00A317D1" w:rsidRPr="001812BE" w:rsidRDefault="0050190B" w:rsidP="00A317D1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E116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E116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надаються дебетов</w:t>
      </w:r>
      <w:r w:rsidR="003048EB">
        <w:rPr>
          <w:rFonts w:ascii="Times New Roman" w:hAnsi="Times New Roman"/>
          <w:sz w:val="28"/>
          <w:szCs w:val="28"/>
          <w:lang w:val="uk-UA"/>
        </w:rPr>
        <w:t>ий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 xml:space="preserve"> (непокритий збиток)</w:t>
      </w:r>
      <w:r w:rsidR="003048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залиш</w:t>
      </w:r>
      <w:r w:rsidR="003048EB">
        <w:rPr>
          <w:rFonts w:ascii="Times New Roman" w:hAnsi="Times New Roman"/>
          <w:sz w:val="28"/>
          <w:szCs w:val="28"/>
          <w:lang w:val="uk-UA"/>
        </w:rPr>
        <w:t>о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к</w:t>
      </w:r>
      <w:r w:rsidR="003048EB">
        <w:rPr>
          <w:rFonts w:ascii="Times New Roman" w:hAnsi="Times New Roman"/>
          <w:sz w:val="28"/>
          <w:szCs w:val="28"/>
          <w:lang w:val="uk-UA"/>
        </w:rPr>
        <w:t xml:space="preserve"> (Т020=1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), дебетові та кредитові (Т020=5,6) обороти</w:t>
      </w:r>
      <w:r w:rsidR="00A317D1" w:rsidRPr="001812B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4053CCC" w14:textId="4713FC15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7FA37BA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5389756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712A3FF" w14:textId="77777777" w:rsidR="00BB6932" w:rsidRPr="001812BE" w:rsidRDefault="00BB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CR14032 «Доходи від основної операційної діяльності»</w:t>
      </w:r>
    </w:p>
    <w:p w14:paraId="412A3AE3" w14:textId="7FA8E688" w:rsidR="00BB6932" w:rsidRPr="001812BE" w:rsidRDefault="00BB69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DA0E23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C21FAB9" w14:textId="00088C6B" w:rsidR="002925D1" w:rsidRPr="001812BE" w:rsidRDefault="00C82168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оходи від основної операційної діяльності</w:t>
      </w:r>
      <w:r w:rsidR="000175B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Визначаються у відповідності до вимог МСФЗ.</w:t>
      </w:r>
    </w:p>
    <w:p w14:paraId="0E9C4009" w14:textId="787C0919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991CD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991CD9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925D1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925D1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1B514EEC" w14:textId="68792E7F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496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61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94D6950" w14:textId="629C76BD" w:rsidR="004E675F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9CDD0AB" w14:textId="77777777" w:rsidR="00BB6932" w:rsidRPr="001812BE" w:rsidRDefault="00BB69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7CB0935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32D3555" w14:textId="77777777" w:rsidR="00BB6932" w:rsidRPr="001812BE" w:rsidRDefault="00BB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CR14033 «Доходи від іншої операційної діяльності»</w:t>
      </w:r>
    </w:p>
    <w:p w14:paraId="3863DA1E" w14:textId="70127C7E" w:rsidR="00BB6932" w:rsidRPr="001812BE" w:rsidRDefault="00BB69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03ECFEF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9B37B60" w14:textId="79AF9622" w:rsidR="00FB7C5A" w:rsidRPr="001812BE" w:rsidRDefault="007A431D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іншої операційної діяльності</w:t>
      </w:r>
      <w:r w:rsidR="00227DE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259100D9" w14:textId="0B5B070E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D01B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D01B0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46DA38AF" w14:textId="58C393D8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DA7C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162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496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DA7C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CBD5FBA" w14:textId="138A5486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80E275B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2089E28" w14:textId="77777777" w:rsidR="0089135B" w:rsidRPr="001812BE" w:rsidRDefault="0089135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FA84509" w14:textId="77777777" w:rsidR="0089135B" w:rsidRPr="001812BE" w:rsidRDefault="00891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CR14034 «Доходи від інвестиційної діяльності»</w:t>
      </w:r>
    </w:p>
    <w:p w14:paraId="756D68AC" w14:textId="54BBB580" w:rsidR="0089135B" w:rsidRPr="001812BE" w:rsidRDefault="0089135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02ED9C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15578D0" w14:textId="0CCC8038" w:rsidR="00FB7C5A" w:rsidRPr="001812BE" w:rsidRDefault="00D033A7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інвестиційної діяльності</w:t>
      </w:r>
      <w:r w:rsidR="00CA5A4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47086D73" w14:textId="440E2082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D033A7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295B9CDC" w14:textId="7438DC5E" w:rsidR="0089135B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A9D7F2F" w14:textId="77B007AC" w:rsidR="0089135B" w:rsidRPr="001812BE" w:rsidRDefault="0089135B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725110E" w14:textId="77777777" w:rsidR="0089135B" w:rsidRPr="001812BE" w:rsidRDefault="0089135B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40C1DE6" w14:textId="77777777" w:rsidR="0089135B" w:rsidRPr="001812BE" w:rsidRDefault="0089135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FE3FC44" w14:textId="77777777" w:rsidR="0089135B" w:rsidRPr="001812BE" w:rsidRDefault="00891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CR14035 «Доходи від фінансової діяльності»</w:t>
      </w:r>
    </w:p>
    <w:p w14:paraId="38516BFC" w14:textId="606463F4" w:rsidR="0089135B" w:rsidRPr="001812BE" w:rsidRDefault="0089135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65B733E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6A86DA0" w14:textId="7DE00E90" w:rsidR="00FB7C5A" w:rsidRPr="001812BE" w:rsidRDefault="00EA2B7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фінансової діяльності</w:t>
      </w:r>
      <w:r w:rsidR="008B77B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26826D1E" w14:textId="0F089F82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EA2B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EA2B71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74A0D124" w14:textId="558E67BD" w:rsidR="0089135B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4371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EA2B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844996" w14:textId="6251EF7A" w:rsidR="0089135B" w:rsidRPr="001812BE" w:rsidRDefault="0089135B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607F4E7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A4B33F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2152961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CR14036 «Витрати від основної операційної діяльності»</w:t>
      </w:r>
    </w:p>
    <w:p w14:paraId="50E12CE1" w14:textId="7D60BEB4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380ED8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98387E1" w14:textId="2D3E34B1" w:rsidR="00FB7C5A" w:rsidRPr="001812BE" w:rsidRDefault="0064423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</w:t>
      </w:r>
      <w:r w:rsidR="00F44B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7600C243" w14:textId="0D472859" w:rsidR="00886732" w:rsidRDefault="00886732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26280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="00FB7C5A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B7C5A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64480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DE38D24" w14:textId="7DC15714" w:rsidR="00FB68F7" w:rsidRDefault="00FB68F7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214</w:t>
      </w:r>
      <w:r w:rsidR="004C64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="004C6470"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оренду та утримання офісу - орендна плата</w:t>
      </w:r>
      <w:r w:rsidR="004C6470">
        <w:rPr>
          <w:rFonts w:ascii="Times New Roman" w:eastAsia="Times New Roman" w:hAnsi="Times New Roman"/>
          <w:sz w:val="28"/>
          <w:szCs w:val="28"/>
          <w:lang w:val="uk-UA" w:eastAsia="uk-UA"/>
        </w:rPr>
        <w:t>» відображається інформація щодо орендної плати нерухомого майна (приміщення офісу кредитної спілки, приміщення відокремлених підрозділів, тощо).</w:t>
      </w:r>
    </w:p>
    <w:p w14:paraId="25CC690D" w14:textId="5DAFBE0A" w:rsidR="004C6470" w:rsidRDefault="004C6470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218 «</w:t>
      </w:r>
      <w:r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оренду та утримання офісу - інші витрати на утримання офісу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відображається інформація, яка не включена у значеннях параметрів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215, 216, 217.</w:t>
      </w:r>
    </w:p>
    <w:p w14:paraId="405CE098" w14:textId="2BC289C6" w:rsidR="004C6470" w:rsidRPr="001812BE" w:rsidRDefault="004C6470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232 «</w:t>
      </w:r>
      <w:r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обслуговування орендованих основних засобів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відображається інформація щодо витрат на обслуговування орендованих основних засобів, відмінних від нерухомого майна. </w:t>
      </w:r>
    </w:p>
    <w:p w14:paraId="16298A64" w14:textId="3E6B302E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00E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2AED028" w14:textId="179FFBC4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774605B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6A1440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3BB6029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CR14037 «Витрати від іншої операційної діяльності»</w:t>
      </w:r>
    </w:p>
    <w:p w14:paraId="5664F7C2" w14:textId="04257B36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CF4835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A81B8C5" w14:textId="4266E52A" w:rsidR="00FB7C5A" w:rsidRPr="001812BE" w:rsidRDefault="006448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витрати від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іншої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операційної діяльності</w:t>
      </w:r>
      <w:r w:rsidR="0081267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5D9A61F7" w14:textId="68835A23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6448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64480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6AD1913" w14:textId="5348D256" w:rsidR="00886732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A79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9A7A74C" w14:textId="256B48DE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FC9EDB1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0B08C66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006EA84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CR14038 «Витрати від інвестиційної діяльності»</w:t>
      </w:r>
    </w:p>
    <w:p w14:paraId="245F8C0B" w14:textId="3B5E4C7C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BA90245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08C3D6B" w14:textId="625AE30A" w:rsidR="00DE1E05" w:rsidRPr="001812BE" w:rsidRDefault="004A17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інвестиційної діяльності</w:t>
      </w:r>
      <w:r w:rsidR="00894321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9432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1F1CF48F" w14:textId="012F8FC4" w:rsidR="00DE1E05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4A17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B569B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4DEDEC1" w14:textId="19B46D8E" w:rsidR="00886732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A79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6514580F" w14:textId="1F81890D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88313A6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95A18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2623978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CR14039 «Витрати від фінансової діяльності»</w:t>
      </w:r>
    </w:p>
    <w:p w14:paraId="0D437562" w14:textId="0DC8E703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F531EA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FFADA56" w14:textId="1B11256F" w:rsidR="00DE1E05" w:rsidRPr="001812BE" w:rsidRDefault="00396EF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фінансової діяльності</w:t>
      </w:r>
      <w:r w:rsidR="00DD7EA9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D7EA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05970CBF" w14:textId="2C268798" w:rsidR="00DE1E05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396EF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396EF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ED0BB27" w14:textId="39B7855F" w:rsidR="00886732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A58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8A890BF" w14:textId="35486E25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5C5D776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1E7AF3F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03AD495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CR14040 «Результат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згортання подібних статей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1BFA4A06" w14:textId="62CCC2B7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456C7A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F67F40" w14:textId="4A82EA87" w:rsidR="00E303DE" w:rsidRPr="001812BE" w:rsidRDefault="00C926CC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303D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результати згортання подібних статей. </w:t>
      </w:r>
    </w:p>
    <w:p w14:paraId="6A7CA77E" w14:textId="44F88B2E" w:rsidR="00E303DE" w:rsidRPr="001812BE" w:rsidRDefault="00E303D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C926CC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C926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C926CC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C926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</w:t>
      </w:r>
      <w:r w:rsidR="0000198B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4B3286AE" w14:textId="004D3297" w:rsidR="00886732" w:rsidRPr="001812BE" w:rsidRDefault="00E303D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91B7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6C65AF5A" w14:textId="0A3DC8D6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405105A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150FB87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ACE31AD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CR14041 «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Фінансовий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результат»</w:t>
      </w:r>
    </w:p>
    <w:p w14:paraId="13548634" w14:textId="70368EC9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7810A08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CAD2FE4" w14:textId="3E5D12F4" w:rsidR="0040742E" w:rsidRPr="001812BE" w:rsidRDefault="000C692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фінансовий результат</w:t>
      </w:r>
      <w:r w:rsidR="00902CD8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2C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0B12FDBF" w14:textId="72A31C38" w:rsidR="0040742E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0C692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0C692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>показником, а за Т020=5 – зменшення суми коштів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29D3989" w14:textId="3D8E78D2" w:rsidR="00886732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38C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4B542F8" w14:textId="7E3C94F6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6F03881" w14:textId="77777777" w:rsidR="0040742E" w:rsidRPr="001812BE" w:rsidRDefault="0040742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8B46E93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D02E2B4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CR14042 «Позабалансові операції»</w:t>
      </w:r>
    </w:p>
    <w:p w14:paraId="72C00368" w14:textId="30EBC126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F5DA1C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B4F9BE6" w14:textId="69C85DF7" w:rsidR="005061EF" w:rsidRPr="001812BE" w:rsidRDefault="001C0AF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позабалансові операції</w:t>
      </w:r>
      <w:r w:rsidR="002D0BC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, що відображаються на позабалансових рахунках кредитної спілки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5EA813FE" w14:textId="66353CF6" w:rsidR="00611119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611119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61111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611119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61111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14:paraId="33FD6B01" w14:textId="0EBD8823" w:rsidR="00886732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 набуває значень 2</w:t>
      </w:r>
      <w:r w:rsidR="00944D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31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5CAB84D" w14:textId="77777777" w:rsidR="00CD5177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293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Позабалансові операції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: О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рендовані необоротні активи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відображається інформація щодо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обліку активів у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виглядi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основних засобів, нематеріальних активів,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зoкрема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отримане у користування авторське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пpаво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суміжні з ним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пpава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за користування якими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cплачується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роялті, та інших необоротних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aктивів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що отримані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кредитною спілкою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пiдставі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відповідних договорів, зокрема, але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нe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виключно оренди (лізингу),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тa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обліковуються на балансі орендодавця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D0D0C9C" w14:textId="77777777" w:rsidR="00CD5177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>Пpийняті</w:t>
      </w:r>
      <w:proofErr w:type="spellEnd"/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 оперативну оренду основні засоби і нематеріальні активи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відображаються </w:t>
      </w:r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>за балансовою (залишковою) і первісною вартістю орендодавця, що зазначається в договорі операційної оренди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81C6E93" w14:textId="46406D82" w:rsidR="00CD5177" w:rsidRPr="001812BE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За значенням 293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довідника </w:t>
      </w:r>
      <w:r>
        <w:rPr>
          <w:rFonts w:ascii="Times New Roman" w:hAnsi="Times New Roman"/>
          <w:sz w:val="28"/>
          <w:szCs w:val="28"/>
          <w:lang w:val="uk-UA"/>
        </w:rPr>
        <w:t>R060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наводяться дебетові залишки (Т020=1), дебетові та кредитові (Т020=5,6) обороти.</w:t>
      </w:r>
      <w:r>
        <w:rPr>
          <w:rFonts w:ascii="Times New Roman" w:hAnsi="Times New Roman"/>
          <w:sz w:val="28"/>
          <w:szCs w:val="28"/>
          <w:lang w:val="uk-UA"/>
        </w:rPr>
        <w:t xml:space="preserve"> За параметром Т020=5 </w:t>
      </w:r>
      <w:r w:rsidRPr="001812BE">
        <w:rPr>
          <w:rFonts w:ascii="Times New Roman" w:hAnsi="Times New Roman"/>
          <w:sz w:val="28"/>
          <w:szCs w:val="28"/>
          <w:lang w:val="uk-UA"/>
        </w:rPr>
        <w:t>відображається інформація про збільшення суми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1DCC">
        <w:rPr>
          <w:rFonts w:ascii="Times New Roman" w:hAnsi="Times New Roman"/>
          <w:sz w:val="28"/>
          <w:szCs w:val="28"/>
          <w:lang w:val="uk-UA"/>
        </w:rPr>
        <w:t xml:space="preserve">при прийнятті на облік основних засобів, нематеріальних </w:t>
      </w:r>
      <w:proofErr w:type="spellStart"/>
      <w:r w:rsidRPr="00C11DCC">
        <w:rPr>
          <w:rFonts w:ascii="Times New Roman" w:hAnsi="Times New Roman"/>
          <w:sz w:val="28"/>
          <w:szCs w:val="28"/>
          <w:lang w:val="uk-UA"/>
        </w:rPr>
        <w:t>aктивів</w:t>
      </w:r>
      <w:proofErr w:type="spellEnd"/>
      <w:r w:rsidRPr="00C11DCC">
        <w:rPr>
          <w:rFonts w:ascii="Times New Roman" w:hAnsi="Times New Roman"/>
          <w:sz w:val="28"/>
          <w:szCs w:val="28"/>
          <w:lang w:val="uk-UA"/>
        </w:rPr>
        <w:t>, та інших необоротних активів, що отримані в оперативну оренду</w:t>
      </w:r>
      <w:r>
        <w:rPr>
          <w:rFonts w:ascii="Times New Roman" w:hAnsi="Times New Roman"/>
          <w:sz w:val="28"/>
          <w:szCs w:val="28"/>
          <w:lang w:val="uk-UA"/>
        </w:rPr>
        <w:t xml:space="preserve">, а за Т020=6 – суми зменшення при </w:t>
      </w:r>
      <w:r w:rsidRPr="00C11DCC">
        <w:rPr>
          <w:rFonts w:ascii="Times New Roman" w:hAnsi="Times New Roman"/>
          <w:sz w:val="28"/>
          <w:szCs w:val="28"/>
          <w:lang w:val="uk-UA"/>
        </w:rPr>
        <w:t xml:space="preserve">їх поверненні </w:t>
      </w:r>
      <w:r w:rsidRPr="00C11DCC">
        <w:rPr>
          <w:rFonts w:ascii="Times New Roman" w:hAnsi="Times New Roman"/>
          <w:sz w:val="28"/>
          <w:szCs w:val="28"/>
          <w:lang w:val="uk-UA"/>
        </w:rPr>
        <w:lastRenderedPageBreak/>
        <w:t xml:space="preserve">орендодавцю </w:t>
      </w:r>
      <w:proofErr w:type="spellStart"/>
      <w:r w:rsidRPr="00C11DCC">
        <w:rPr>
          <w:rFonts w:ascii="Times New Roman" w:hAnsi="Times New Roman"/>
          <w:sz w:val="28"/>
          <w:szCs w:val="28"/>
          <w:lang w:val="uk-UA"/>
        </w:rPr>
        <w:t>тa</w:t>
      </w:r>
      <w:proofErr w:type="spellEnd"/>
      <w:r w:rsidRPr="00C11DCC">
        <w:rPr>
          <w:rFonts w:ascii="Times New Roman" w:hAnsi="Times New Roman"/>
          <w:sz w:val="28"/>
          <w:szCs w:val="28"/>
          <w:lang w:val="uk-UA"/>
        </w:rPr>
        <w:t xml:space="preserve"> у випадках перенесення заборгованості перед орендодавцем за орендовані необоротні активи на баланс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95A0E5" w14:textId="7A7D4CEB" w:rsidR="00A77466" w:rsidRPr="001812BE" w:rsidRDefault="00066F44" w:rsidP="00066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«Позабалансові операції: Контрактні зобов'язання з кредитування/ траншами по кредитній лінії (надані)» 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інформація щодо сум зобов’язань по кредитних лініях  перед членами кредитної спілки та іншими кредитними спілками. </w:t>
      </w:r>
    </w:p>
    <w:p w14:paraId="5536628D" w14:textId="33FCDCB7" w:rsidR="00066F44" w:rsidRPr="001812BE" w:rsidRDefault="008C24E4" w:rsidP="00066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значенням 29</w:t>
      </w:r>
      <w:r w:rsidR="00B14B37">
        <w:rPr>
          <w:rFonts w:ascii="Times New Roman" w:hAnsi="Times New Roman"/>
          <w:sz w:val="28"/>
          <w:szCs w:val="28"/>
          <w:lang w:val="uk-UA"/>
        </w:rPr>
        <w:t>4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 xml:space="preserve"> довідника </w:t>
      </w:r>
      <w:r w:rsidR="00BA5BC3">
        <w:rPr>
          <w:rFonts w:ascii="Times New Roman" w:hAnsi="Times New Roman"/>
          <w:sz w:val="28"/>
          <w:szCs w:val="28"/>
          <w:lang w:val="uk-UA"/>
        </w:rPr>
        <w:t>R060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 xml:space="preserve"> наводяться дебетові залишки (Т020=1), дебетові та кредитові (Т020=5,6) обороти. </w:t>
      </w:r>
      <w:r w:rsidR="00066F44" w:rsidRPr="001812BE">
        <w:rPr>
          <w:rFonts w:ascii="Times New Roman" w:hAnsi="Times New Roman"/>
          <w:sz w:val="28"/>
          <w:szCs w:val="28"/>
          <w:lang w:val="uk-UA"/>
        </w:rPr>
        <w:t xml:space="preserve">За зобов’язаннями по кредитних лініях перед членами кредитної спілки та іншими кредитними спілками за Т020=5 відображається інформація про збільшення суми </w:t>
      </w:r>
      <w:r w:rsidR="0074146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зобов'язань з кредитування</w:t>
      </w:r>
      <w:r w:rsidR="00066F44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74146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суми виконаних зобов'язань (використана частина кредитів/наданих траншів, що переходить на балансові рахунки за призначенням) та суми невикористаних зобов'язань після закінчення строку дії</w:t>
      </w:r>
      <w:r w:rsidR="0074146E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кредитного договору</w:t>
      </w:r>
      <w:r w:rsidR="00480A55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A6CA2BC" w14:textId="06AC3060" w:rsidR="00DC7FD8" w:rsidRPr="001812BE" w:rsidRDefault="00066F4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«Позабалансові операції: Контрактні зобов'язання з кредитування/траншами по кредитній лінії (отримані)»  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інформація щодо сум усіх видів зобов'язань з кредитування, що отримані від інших юридичних осіб. </w:t>
      </w:r>
    </w:p>
    <w:p w14:paraId="12871F2D" w14:textId="16C888D4" w:rsidR="0074146E" w:rsidRPr="001812BE" w:rsidRDefault="0074146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="00BA5BC3">
        <w:rPr>
          <w:rFonts w:ascii="Times New Roman" w:eastAsia="Times New Roman" w:hAnsi="Times New Roman"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наводяться кредитові залишки (Т020=2), дебетові та кредитові (Т020=5,6) обороти. За параметром Т020=6 наводиться інформація щодо збільшення суми отриманих зобов'язань з кредитування, за параметром Т020=5 – суми виконаних зобов’язань (використана частина кредитів, отриманих від інших юридичних осіб, що переходить на балансові рахунки за призначенням) та суми невикористаних зобов'язань після закінчення строку їх дії.</w:t>
      </w:r>
    </w:p>
    <w:p w14:paraId="67E927FB" w14:textId="2B13F76E" w:rsidR="00066F44" w:rsidRPr="001812BE" w:rsidRDefault="00066F44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29</w:t>
      </w:r>
      <w:r w:rsidR="00C555CB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, 30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31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</w:t>
      </w:r>
      <w:r w:rsidRPr="001812BE">
        <w:rPr>
          <w:rFonts w:ascii="Times New Roman" w:hAnsi="Times New Roman"/>
          <w:sz w:val="28"/>
          <w:szCs w:val="28"/>
          <w:lang w:val="uk-UA"/>
        </w:rPr>
        <w:t>аводяться дебетові залишки (Т020=1),  дебетові та кредитові (Т020=5,6) обороти. За Т020=5 відображається інформація про збільшення суми коштів за</w:t>
      </w:r>
      <w:r w:rsidRPr="001812BE">
        <w:rPr>
          <w:rFonts w:ascii="Times New Roman" w:hAnsi="Times New Roman"/>
          <w:sz w:val="28"/>
          <w:szCs w:val="28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>показником, а за Т020=6 – зменшення суми коштів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EFCE599" w14:textId="23467606" w:rsidR="00DC7FD8" w:rsidRPr="001812BE" w:rsidRDefault="00066F44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8B4D7A" w:rsidRPr="008B4D7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– 30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</w:t>
      </w:r>
      <w:r w:rsidRPr="001812BE">
        <w:rPr>
          <w:rFonts w:ascii="Times New Roman" w:hAnsi="Times New Roman"/>
          <w:sz w:val="28"/>
          <w:szCs w:val="28"/>
          <w:lang w:val="uk-UA"/>
        </w:rPr>
        <w:t>аводяться кредитові залишки (Т020=2),  дебетові та кредитові (Т020=5,6) обороти. За Т020=6 відображається інформація про збільшення суми коштів за показником, а за Т020=5 – зменшення суми коштів.</w:t>
      </w:r>
    </w:p>
    <w:p w14:paraId="1BFECC8C" w14:textId="257AB472" w:rsidR="00886732" w:rsidRPr="001812BE" w:rsidRDefault="008867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8F9DFC4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sectPr w:rsidR="00886732" w:rsidRPr="00181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69A"/>
    <w:multiLevelType w:val="hybridMultilevel"/>
    <w:tmpl w:val="36688016"/>
    <w:lvl w:ilvl="0" w:tplc="2DE4F9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9C11D0"/>
    <w:multiLevelType w:val="hybridMultilevel"/>
    <w:tmpl w:val="6C50B3C0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7A04"/>
    <w:multiLevelType w:val="hybridMultilevel"/>
    <w:tmpl w:val="77489684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2C07"/>
    <w:multiLevelType w:val="hybridMultilevel"/>
    <w:tmpl w:val="91D89EE6"/>
    <w:lvl w:ilvl="0" w:tplc="B5BC7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383AA5"/>
    <w:multiLevelType w:val="hybridMultilevel"/>
    <w:tmpl w:val="11B6D694"/>
    <w:lvl w:ilvl="0" w:tplc="D876D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ED16E55"/>
    <w:multiLevelType w:val="hybridMultilevel"/>
    <w:tmpl w:val="46FEF9FC"/>
    <w:lvl w:ilvl="0" w:tplc="2A209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6A"/>
    <w:rsid w:val="0000198B"/>
    <w:rsid w:val="000028CD"/>
    <w:rsid w:val="0001731B"/>
    <w:rsid w:val="000175B3"/>
    <w:rsid w:val="0002022A"/>
    <w:rsid w:val="0002199F"/>
    <w:rsid w:val="00021FAB"/>
    <w:rsid w:val="0002475C"/>
    <w:rsid w:val="00025428"/>
    <w:rsid w:val="00026133"/>
    <w:rsid w:val="00031B87"/>
    <w:rsid w:val="00033C35"/>
    <w:rsid w:val="00042B00"/>
    <w:rsid w:val="00060078"/>
    <w:rsid w:val="000613EF"/>
    <w:rsid w:val="00066F44"/>
    <w:rsid w:val="00066FD5"/>
    <w:rsid w:val="00070232"/>
    <w:rsid w:val="0008032A"/>
    <w:rsid w:val="00086258"/>
    <w:rsid w:val="00093A44"/>
    <w:rsid w:val="00096DC0"/>
    <w:rsid w:val="00097587"/>
    <w:rsid w:val="0009778A"/>
    <w:rsid w:val="000A46EA"/>
    <w:rsid w:val="000A7E10"/>
    <w:rsid w:val="000B1150"/>
    <w:rsid w:val="000C38B9"/>
    <w:rsid w:val="000C6924"/>
    <w:rsid w:val="000D01B0"/>
    <w:rsid w:val="000D5845"/>
    <w:rsid w:val="000D76EF"/>
    <w:rsid w:val="000E078A"/>
    <w:rsid w:val="000E29F4"/>
    <w:rsid w:val="00107808"/>
    <w:rsid w:val="00113424"/>
    <w:rsid w:val="00120CE7"/>
    <w:rsid w:val="00125670"/>
    <w:rsid w:val="00134DFA"/>
    <w:rsid w:val="00150C63"/>
    <w:rsid w:val="001538C8"/>
    <w:rsid w:val="00155468"/>
    <w:rsid w:val="001812BE"/>
    <w:rsid w:val="00186ABA"/>
    <w:rsid w:val="00191B74"/>
    <w:rsid w:val="0019741E"/>
    <w:rsid w:val="001A769F"/>
    <w:rsid w:val="001B0872"/>
    <w:rsid w:val="001B0C09"/>
    <w:rsid w:val="001B1A64"/>
    <w:rsid w:val="001B3425"/>
    <w:rsid w:val="001C0AFE"/>
    <w:rsid w:val="001C2EED"/>
    <w:rsid w:val="001D4727"/>
    <w:rsid w:val="001E0A2C"/>
    <w:rsid w:val="001E0FDD"/>
    <w:rsid w:val="001E5E00"/>
    <w:rsid w:val="001F5A6B"/>
    <w:rsid w:val="00200EC0"/>
    <w:rsid w:val="00205F22"/>
    <w:rsid w:val="00207484"/>
    <w:rsid w:val="002105C8"/>
    <w:rsid w:val="002111B6"/>
    <w:rsid w:val="00211F31"/>
    <w:rsid w:val="00221285"/>
    <w:rsid w:val="00222FF2"/>
    <w:rsid w:val="00227746"/>
    <w:rsid w:val="00227DE5"/>
    <w:rsid w:val="00232044"/>
    <w:rsid w:val="00235367"/>
    <w:rsid w:val="00245169"/>
    <w:rsid w:val="00245A35"/>
    <w:rsid w:val="00250301"/>
    <w:rsid w:val="00256F3A"/>
    <w:rsid w:val="00261CC7"/>
    <w:rsid w:val="00262800"/>
    <w:rsid w:val="00262F45"/>
    <w:rsid w:val="00280FCC"/>
    <w:rsid w:val="002925D1"/>
    <w:rsid w:val="002B4CD4"/>
    <w:rsid w:val="002B741E"/>
    <w:rsid w:val="002C74F6"/>
    <w:rsid w:val="002D0BCA"/>
    <w:rsid w:val="002E4C1E"/>
    <w:rsid w:val="002E73F1"/>
    <w:rsid w:val="002E7528"/>
    <w:rsid w:val="003048EB"/>
    <w:rsid w:val="003113A9"/>
    <w:rsid w:val="003216DC"/>
    <w:rsid w:val="00327686"/>
    <w:rsid w:val="0033740F"/>
    <w:rsid w:val="003452A5"/>
    <w:rsid w:val="00350B08"/>
    <w:rsid w:val="00351304"/>
    <w:rsid w:val="00351DB3"/>
    <w:rsid w:val="003538CF"/>
    <w:rsid w:val="00357B3B"/>
    <w:rsid w:val="00361FAB"/>
    <w:rsid w:val="00362DEA"/>
    <w:rsid w:val="00372F3E"/>
    <w:rsid w:val="003818D0"/>
    <w:rsid w:val="00385939"/>
    <w:rsid w:val="0039652A"/>
    <w:rsid w:val="00396EF5"/>
    <w:rsid w:val="003B37ED"/>
    <w:rsid w:val="003B5AC2"/>
    <w:rsid w:val="003B6514"/>
    <w:rsid w:val="003C1EA6"/>
    <w:rsid w:val="003C33EF"/>
    <w:rsid w:val="003D2402"/>
    <w:rsid w:val="003D26A8"/>
    <w:rsid w:val="003D2B1A"/>
    <w:rsid w:val="003D3CEA"/>
    <w:rsid w:val="003D5106"/>
    <w:rsid w:val="003D555A"/>
    <w:rsid w:val="003E1CBE"/>
    <w:rsid w:val="003E3E22"/>
    <w:rsid w:val="003E3F9B"/>
    <w:rsid w:val="003F3404"/>
    <w:rsid w:val="003F39ED"/>
    <w:rsid w:val="003F76E3"/>
    <w:rsid w:val="0040742E"/>
    <w:rsid w:val="004223E2"/>
    <w:rsid w:val="00436C29"/>
    <w:rsid w:val="00437168"/>
    <w:rsid w:val="004422AD"/>
    <w:rsid w:val="00447302"/>
    <w:rsid w:val="00447342"/>
    <w:rsid w:val="0046275D"/>
    <w:rsid w:val="004729DE"/>
    <w:rsid w:val="00480A55"/>
    <w:rsid w:val="00484DE9"/>
    <w:rsid w:val="0048611D"/>
    <w:rsid w:val="00491733"/>
    <w:rsid w:val="004A1704"/>
    <w:rsid w:val="004A387E"/>
    <w:rsid w:val="004A58D1"/>
    <w:rsid w:val="004B18B1"/>
    <w:rsid w:val="004B44C2"/>
    <w:rsid w:val="004C61C3"/>
    <w:rsid w:val="004C6470"/>
    <w:rsid w:val="004D3957"/>
    <w:rsid w:val="004E675F"/>
    <w:rsid w:val="004E7422"/>
    <w:rsid w:val="004F01FC"/>
    <w:rsid w:val="004F0C38"/>
    <w:rsid w:val="004F262E"/>
    <w:rsid w:val="0050190B"/>
    <w:rsid w:val="005061EF"/>
    <w:rsid w:val="00512CB1"/>
    <w:rsid w:val="0051472C"/>
    <w:rsid w:val="005155E7"/>
    <w:rsid w:val="00523A12"/>
    <w:rsid w:val="00527B1D"/>
    <w:rsid w:val="005409D4"/>
    <w:rsid w:val="005534DC"/>
    <w:rsid w:val="005564F1"/>
    <w:rsid w:val="0057039D"/>
    <w:rsid w:val="005903F2"/>
    <w:rsid w:val="005906B8"/>
    <w:rsid w:val="005A026D"/>
    <w:rsid w:val="005A55C6"/>
    <w:rsid w:val="005A5FA1"/>
    <w:rsid w:val="005B160F"/>
    <w:rsid w:val="005B5CFD"/>
    <w:rsid w:val="005B7C98"/>
    <w:rsid w:val="005D04EF"/>
    <w:rsid w:val="005D7F95"/>
    <w:rsid w:val="005E1915"/>
    <w:rsid w:val="005F015C"/>
    <w:rsid w:val="005F493F"/>
    <w:rsid w:val="005F6F12"/>
    <w:rsid w:val="006004A3"/>
    <w:rsid w:val="0060223F"/>
    <w:rsid w:val="006047A8"/>
    <w:rsid w:val="006053D0"/>
    <w:rsid w:val="00607090"/>
    <w:rsid w:val="00611119"/>
    <w:rsid w:val="00611D5D"/>
    <w:rsid w:val="00615581"/>
    <w:rsid w:val="0062551E"/>
    <w:rsid w:val="00625EF7"/>
    <w:rsid w:val="006304A0"/>
    <w:rsid w:val="0064423F"/>
    <w:rsid w:val="00644804"/>
    <w:rsid w:val="006452B9"/>
    <w:rsid w:val="006475D3"/>
    <w:rsid w:val="00647E98"/>
    <w:rsid w:val="00650133"/>
    <w:rsid w:val="00655B1A"/>
    <w:rsid w:val="00662F74"/>
    <w:rsid w:val="0066702F"/>
    <w:rsid w:val="006837A2"/>
    <w:rsid w:val="006B1252"/>
    <w:rsid w:val="006C1538"/>
    <w:rsid w:val="006C312A"/>
    <w:rsid w:val="006C5398"/>
    <w:rsid w:val="006C6E22"/>
    <w:rsid w:val="006D4144"/>
    <w:rsid w:val="006E69A3"/>
    <w:rsid w:val="006E7151"/>
    <w:rsid w:val="006F7F5A"/>
    <w:rsid w:val="007068B5"/>
    <w:rsid w:val="00710EF3"/>
    <w:rsid w:val="00711718"/>
    <w:rsid w:val="00717643"/>
    <w:rsid w:val="00717B14"/>
    <w:rsid w:val="0074146E"/>
    <w:rsid w:val="00744031"/>
    <w:rsid w:val="0075722F"/>
    <w:rsid w:val="0076409E"/>
    <w:rsid w:val="007747BF"/>
    <w:rsid w:val="00777EF9"/>
    <w:rsid w:val="00785B7B"/>
    <w:rsid w:val="00790255"/>
    <w:rsid w:val="007A2713"/>
    <w:rsid w:val="007A4020"/>
    <w:rsid w:val="007A431D"/>
    <w:rsid w:val="007A5BF0"/>
    <w:rsid w:val="007A6114"/>
    <w:rsid w:val="007B1A21"/>
    <w:rsid w:val="007C76D9"/>
    <w:rsid w:val="007D0FCC"/>
    <w:rsid w:val="007D2C34"/>
    <w:rsid w:val="007E505B"/>
    <w:rsid w:val="007F0F18"/>
    <w:rsid w:val="007F7D60"/>
    <w:rsid w:val="00807F71"/>
    <w:rsid w:val="008112F4"/>
    <w:rsid w:val="0081267F"/>
    <w:rsid w:val="008156EF"/>
    <w:rsid w:val="00823CFD"/>
    <w:rsid w:val="008324D6"/>
    <w:rsid w:val="00832803"/>
    <w:rsid w:val="008411B5"/>
    <w:rsid w:val="0084445A"/>
    <w:rsid w:val="008515B5"/>
    <w:rsid w:val="00860E03"/>
    <w:rsid w:val="0087791B"/>
    <w:rsid w:val="00880CEC"/>
    <w:rsid w:val="00886732"/>
    <w:rsid w:val="00887EB2"/>
    <w:rsid w:val="0089135B"/>
    <w:rsid w:val="00892A40"/>
    <w:rsid w:val="00894321"/>
    <w:rsid w:val="0089570D"/>
    <w:rsid w:val="008978BF"/>
    <w:rsid w:val="008A17D2"/>
    <w:rsid w:val="008A4D19"/>
    <w:rsid w:val="008A7D8E"/>
    <w:rsid w:val="008B4D7A"/>
    <w:rsid w:val="008B77B2"/>
    <w:rsid w:val="008C17CC"/>
    <w:rsid w:val="008C24E4"/>
    <w:rsid w:val="008C3409"/>
    <w:rsid w:val="008D3E4D"/>
    <w:rsid w:val="008D7B13"/>
    <w:rsid w:val="008E02CE"/>
    <w:rsid w:val="008E2D2C"/>
    <w:rsid w:val="008E73B6"/>
    <w:rsid w:val="008F463C"/>
    <w:rsid w:val="00902CD8"/>
    <w:rsid w:val="009045B0"/>
    <w:rsid w:val="0090649B"/>
    <w:rsid w:val="009103DB"/>
    <w:rsid w:val="00911261"/>
    <w:rsid w:val="009130AD"/>
    <w:rsid w:val="00925606"/>
    <w:rsid w:val="00926FC3"/>
    <w:rsid w:val="00932E2C"/>
    <w:rsid w:val="009340BE"/>
    <w:rsid w:val="00944DD5"/>
    <w:rsid w:val="009530BB"/>
    <w:rsid w:val="00976C52"/>
    <w:rsid w:val="00991CD9"/>
    <w:rsid w:val="0099782E"/>
    <w:rsid w:val="009B0B2D"/>
    <w:rsid w:val="009C2B0A"/>
    <w:rsid w:val="009C6AD0"/>
    <w:rsid w:val="009D2299"/>
    <w:rsid w:val="009E3CCC"/>
    <w:rsid w:val="009E4212"/>
    <w:rsid w:val="009E46E9"/>
    <w:rsid w:val="009E5396"/>
    <w:rsid w:val="00A0144F"/>
    <w:rsid w:val="00A0496B"/>
    <w:rsid w:val="00A04B6E"/>
    <w:rsid w:val="00A0723C"/>
    <w:rsid w:val="00A07617"/>
    <w:rsid w:val="00A11B64"/>
    <w:rsid w:val="00A14124"/>
    <w:rsid w:val="00A2216A"/>
    <w:rsid w:val="00A224B8"/>
    <w:rsid w:val="00A26ACC"/>
    <w:rsid w:val="00A317D1"/>
    <w:rsid w:val="00A33333"/>
    <w:rsid w:val="00A3631C"/>
    <w:rsid w:val="00A43448"/>
    <w:rsid w:val="00A43FBA"/>
    <w:rsid w:val="00A73F55"/>
    <w:rsid w:val="00A77466"/>
    <w:rsid w:val="00A77FC6"/>
    <w:rsid w:val="00AB1F21"/>
    <w:rsid w:val="00AC109E"/>
    <w:rsid w:val="00AC5366"/>
    <w:rsid w:val="00AD0B48"/>
    <w:rsid w:val="00AD1817"/>
    <w:rsid w:val="00AD483D"/>
    <w:rsid w:val="00AD4C12"/>
    <w:rsid w:val="00AD7003"/>
    <w:rsid w:val="00AE243D"/>
    <w:rsid w:val="00AE4AB3"/>
    <w:rsid w:val="00B14B37"/>
    <w:rsid w:val="00B2523E"/>
    <w:rsid w:val="00B32A98"/>
    <w:rsid w:val="00B330EE"/>
    <w:rsid w:val="00B35879"/>
    <w:rsid w:val="00B36B37"/>
    <w:rsid w:val="00B45C71"/>
    <w:rsid w:val="00B45DA4"/>
    <w:rsid w:val="00B533F7"/>
    <w:rsid w:val="00B569B4"/>
    <w:rsid w:val="00B71623"/>
    <w:rsid w:val="00B72E47"/>
    <w:rsid w:val="00B82833"/>
    <w:rsid w:val="00B855D6"/>
    <w:rsid w:val="00B85BDD"/>
    <w:rsid w:val="00B95A64"/>
    <w:rsid w:val="00B97AE9"/>
    <w:rsid w:val="00BA5BC3"/>
    <w:rsid w:val="00BA5DB3"/>
    <w:rsid w:val="00BA688A"/>
    <w:rsid w:val="00BA71FE"/>
    <w:rsid w:val="00BB2EA6"/>
    <w:rsid w:val="00BB3C4D"/>
    <w:rsid w:val="00BB521B"/>
    <w:rsid w:val="00BB6932"/>
    <w:rsid w:val="00BC45EF"/>
    <w:rsid w:val="00BD4BAA"/>
    <w:rsid w:val="00BD6090"/>
    <w:rsid w:val="00C01554"/>
    <w:rsid w:val="00C039B0"/>
    <w:rsid w:val="00C12CC5"/>
    <w:rsid w:val="00C24459"/>
    <w:rsid w:val="00C555CB"/>
    <w:rsid w:val="00C57396"/>
    <w:rsid w:val="00C65777"/>
    <w:rsid w:val="00C82168"/>
    <w:rsid w:val="00C852A0"/>
    <w:rsid w:val="00C87A85"/>
    <w:rsid w:val="00C926CC"/>
    <w:rsid w:val="00C92E43"/>
    <w:rsid w:val="00CA5A48"/>
    <w:rsid w:val="00CA66F6"/>
    <w:rsid w:val="00CA7CD7"/>
    <w:rsid w:val="00CC0D04"/>
    <w:rsid w:val="00CC0E2F"/>
    <w:rsid w:val="00CC2254"/>
    <w:rsid w:val="00CD5177"/>
    <w:rsid w:val="00CE2E36"/>
    <w:rsid w:val="00CF5079"/>
    <w:rsid w:val="00D033A7"/>
    <w:rsid w:val="00D0608A"/>
    <w:rsid w:val="00D22B47"/>
    <w:rsid w:val="00D2308C"/>
    <w:rsid w:val="00D240DC"/>
    <w:rsid w:val="00D247F8"/>
    <w:rsid w:val="00D247FE"/>
    <w:rsid w:val="00D338D1"/>
    <w:rsid w:val="00D3529E"/>
    <w:rsid w:val="00D60311"/>
    <w:rsid w:val="00D6280E"/>
    <w:rsid w:val="00D63BDC"/>
    <w:rsid w:val="00D64884"/>
    <w:rsid w:val="00D81A66"/>
    <w:rsid w:val="00D9668D"/>
    <w:rsid w:val="00DA3DDD"/>
    <w:rsid w:val="00DA5312"/>
    <w:rsid w:val="00DA79E9"/>
    <w:rsid w:val="00DA7C3F"/>
    <w:rsid w:val="00DB1C66"/>
    <w:rsid w:val="00DC1BD4"/>
    <w:rsid w:val="00DC5DBA"/>
    <w:rsid w:val="00DC6A77"/>
    <w:rsid w:val="00DC7FD8"/>
    <w:rsid w:val="00DD20A9"/>
    <w:rsid w:val="00DD7DB1"/>
    <w:rsid w:val="00DD7EA9"/>
    <w:rsid w:val="00DE1E05"/>
    <w:rsid w:val="00DE5D42"/>
    <w:rsid w:val="00DE63E2"/>
    <w:rsid w:val="00DE64AA"/>
    <w:rsid w:val="00DF136D"/>
    <w:rsid w:val="00DF774B"/>
    <w:rsid w:val="00E01F6A"/>
    <w:rsid w:val="00E04C39"/>
    <w:rsid w:val="00E073E3"/>
    <w:rsid w:val="00E1168C"/>
    <w:rsid w:val="00E14FFD"/>
    <w:rsid w:val="00E2333E"/>
    <w:rsid w:val="00E2573B"/>
    <w:rsid w:val="00E27903"/>
    <w:rsid w:val="00E27E15"/>
    <w:rsid w:val="00E303DE"/>
    <w:rsid w:val="00E31D9F"/>
    <w:rsid w:val="00E3460C"/>
    <w:rsid w:val="00E34E15"/>
    <w:rsid w:val="00E4078F"/>
    <w:rsid w:val="00E4222B"/>
    <w:rsid w:val="00E45942"/>
    <w:rsid w:val="00E55120"/>
    <w:rsid w:val="00E60279"/>
    <w:rsid w:val="00E6186A"/>
    <w:rsid w:val="00E66BE2"/>
    <w:rsid w:val="00E847F2"/>
    <w:rsid w:val="00EA2B71"/>
    <w:rsid w:val="00EB462D"/>
    <w:rsid w:val="00EC066E"/>
    <w:rsid w:val="00EC1E9E"/>
    <w:rsid w:val="00EC46AB"/>
    <w:rsid w:val="00ED5D50"/>
    <w:rsid w:val="00EE3556"/>
    <w:rsid w:val="00EE379F"/>
    <w:rsid w:val="00EE6EFB"/>
    <w:rsid w:val="00EF19B6"/>
    <w:rsid w:val="00F13A51"/>
    <w:rsid w:val="00F22A74"/>
    <w:rsid w:val="00F33683"/>
    <w:rsid w:val="00F44B8C"/>
    <w:rsid w:val="00F45C85"/>
    <w:rsid w:val="00F47967"/>
    <w:rsid w:val="00F52423"/>
    <w:rsid w:val="00F528B5"/>
    <w:rsid w:val="00F52927"/>
    <w:rsid w:val="00F60569"/>
    <w:rsid w:val="00F64200"/>
    <w:rsid w:val="00F76599"/>
    <w:rsid w:val="00F914CB"/>
    <w:rsid w:val="00F92119"/>
    <w:rsid w:val="00FB68F7"/>
    <w:rsid w:val="00FB7C5A"/>
    <w:rsid w:val="00FC104D"/>
    <w:rsid w:val="00FE3B45"/>
    <w:rsid w:val="00FE4327"/>
    <w:rsid w:val="00FF084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16AB"/>
  <w15:chartTrackingRefBased/>
  <w15:docId w15:val="{D9A2BA1B-9C45-4F54-ADE3-C34CB7B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6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34"/>
    <w:qFormat/>
    <w:rsid w:val="00E01F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333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33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A33333"/>
    <w:rPr>
      <w:rFonts w:ascii="Calibri" w:eastAsia="Calibri" w:hAnsi="Calibri" w:cs="Times New Roman"/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33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A33333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3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33333"/>
    <w:rPr>
      <w:rFonts w:ascii="Segoe UI" w:eastAsia="Calibri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E2573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204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Revision"/>
    <w:hidden/>
    <w:uiPriority w:val="99"/>
    <w:semiHidden/>
    <w:rsid w:val="00512CB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14ED-77E0-4BA4-B4DB-F20F2FCC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20179</Words>
  <Characters>11503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Соломчак Оксана Михайлівна</dc:creator>
  <cp:keywords/>
  <dc:description/>
  <cp:lastModifiedBy>Гладій Марина Євгеніївна</cp:lastModifiedBy>
  <cp:revision>2</cp:revision>
  <dcterms:created xsi:type="dcterms:W3CDTF">2024-08-07T07:38:00Z</dcterms:created>
  <dcterms:modified xsi:type="dcterms:W3CDTF">2024-08-07T07:38:00Z</dcterms:modified>
</cp:coreProperties>
</file>