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8B" w:rsidRDefault="00F2248B" w:rsidP="00BF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2248B" w:rsidRDefault="00F2248B" w:rsidP="00BF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224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файла звітності </w:t>
      </w:r>
      <w:r w:rsidR="008E1C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021DC9" w:rsidRPr="000C0E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F224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(пояснення)</w:t>
      </w:r>
    </w:p>
    <w:p w:rsidR="000B5B7C" w:rsidRPr="001D2322" w:rsidRDefault="000B5B7C" w:rsidP="00191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B073B" w:rsidRPr="00F2248B" w:rsidRDefault="008B073B" w:rsidP="00F224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248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надаються у розрізах параметрів:</w:t>
      </w:r>
    </w:p>
    <w:p w:rsidR="00021DC9" w:rsidRPr="00021DC9" w:rsidRDefault="00021DC9" w:rsidP="00021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DC9">
        <w:rPr>
          <w:rFonts w:ascii="Times New Roman" w:eastAsia="Times New Roman" w:hAnsi="Times New Roman" w:cs="Times New Roman"/>
          <w:sz w:val="28"/>
          <w:szCs w:val="28"/>
          <w:lang w:eastAsia="uk-UA"/>
        </w:rPr>
        <w:t>T020 - код елементу даних за рахунком  (довідник T020);</w:t>
      </w:r>
    </w:p>
    <w:p w:rsidR="00021DC9" w:rsidRPr="00021DC9" w:rsidRDefault="00021DC9" w:rsidP="00021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DC9">
        <w:rPr>
          <w:rFonts w:ascii="Times New Roman" w:eastAsia="Times New Roman" w:hAnsi="Times New Roman" w:cs="Times New Roman"/>
          <w:sz w:val="28"/>
          <w:szCs w:val="28"/>
          <w:lang w:eastAsia="uk-UA"/>
        </w:rPr>
        <w:t>R020 - код рахунку (довідник R020);</w:t>
      </w:r>
    </w:p>
    <w:p w:rsidR="00021DC9" w:rsidRPr="00021DC9" w:rsidRDefault="00021DC9" w:rsidP="00021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DC9">
        <w:rPr>
          <w:rFonts w:ascii="Times New Roman" w:eastAsia="Times New Roman" w:hAnsi="Times New Roman" w:cs="Times New Roman"/>
          <w:sz w:val="28"/>
          <w:szCs w:val="28"/>
          <w:lang w:eastAsia="uk-UA"/>
        </w:rPr>
        <w:t>R011 - значення складової R011 параметра аналітичного обліку R110 (довідник R020.R011) для рахунку R020;</w:t>
      </w:r>
    </w:p>
    <w:p w:rsidR="00021DC9" w:rsidRPr="00021DC9" w:rsidRDefault="00021DC9" w:rsidP="00021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DC9">
        <w:rPr>
          <w:rFonts w:ascii="Times New Roman" w:eastAsia="Times New Roman" w:hAnsi="Times New Roman" w:cs="Times New Roman"/>
          <w:sz w:val="28"/>
          <w:szCs w:val="28"/>
          <w:lang w:eastAsia="uk-UA"/>
        </w:rPr>
        <w:t>R030 - код валюти або банківського металу (довідник R030);</w:t>
      </w:r>
    </w:p>
    <w:p w:rsidR="00021DC9" w:rsidRPr="00021DC9" w:rsidRDefault="00021DC9" w:rsidP="00021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DC9">
        <w:rPr>
          <w:rFonts w:ascii="Times New Roman" w:eastAsia="Times New Roman" w:hAnsi="Times New Roman" w:cs="Times New Roman"/>
          <w:sz w:val="28"/>
          <w:szCs w:val="28"/>
          <w:lang w:eastAsia="uk-UA"/>
        </w:rPr>
        <w:t>K040 - код країни (довідник K040);</w:t>
      </w:r>
    </w:p>
    <w:p w:rsidR="00021DC9" w:rsidRPr="00021DC9" w:rsidRDefault="00021DC9" w:rsidP="00021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DC9">
        <w:rPr>
          <w:rFonts w:ascii="Times New Roman" w:eastAsia="Times New Roman" w:hAnsi="Times New Roman" w:cs="Times New Roman"/>
          <w:sz w:val="28"/>
          <w:szCs w:val="28"/>
          <w:lang w:eastAsia="uk-UA"/>
        </w:rPr>
        <w:t>K072 - коди секторів економіки (узагальнені) (довідник K072);</w:t>
      </w:r>
    </w:p>
    <w:p w:rsidR="00021DC9" w:rsidRPr="00021DC9" w:rsidRDefault="00021DC9" w:rsidP="00021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DC9">
        <w:rPr>
          <w:rFonts w:ascii="Times New Roman" w:eastAsia="Times New Roman" w:hAnsi="Times New Roman" w:cs="Times New Roman"/>
          <w:sz w:val="28"/>
          <w:szCs w:val="28"/>
          <w:lang w:eastAsia="uk-UA"/>
        </w:rPr>
        <w:t>K111 - коди роздiлів видiв економiчної дiяльностi (узагальнені) (довідник K111);</w:t>
      </w:r>
    </w:p>
    <w:p w:rsidR="00021DC9" w:rsidRPr="00021DC9" w:rsidRDefault="00021DC9" w:rsidP="00021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DC9">
        <w:rPr>
          <w:rFonts w:ascii="Times New Roman" w:eastAsia="Times New Roman" w:hAnsi="Times New Roman" w:cs="Times New Roman"/>
          <w:sz w:val="28"/>
          <w:szCs w:val="28"/>
          <w:lang w:eastAsia="uk-UA"/>
        </w:rPr>
        <w:t>S183 - коди початкових строків погашення (узагальнені) (довідник S183);</w:t>
      </w:r>
    </w:p>
    <w:p w:rsidR="0019317E" w:rsidRDefault="0019317E" w:rsidP="0019317E">
      <w:pPr>
        <w:pStyle w:val="a3"/>
        <w:tabs>
          <w:tab w:val="left" w:pos="1276"/>
        </w:tabs>
        <w:spacing w:after="0" w:line="240" w:lineRule="auto"/>
        <w:ind w:left="1526" w:hanging="81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1C4B">
        <w:rPr>
          <w:rFonts w:ascii="Times New Roman" w:eastAsia="Times New Roman" w:hAnsi="Times New Roman" w:cs="Times New Roman"/>
          <w:sz w:val="28"/>
          <w:szCs w:val="28"/>
          <w:lang w:eastAsia="uk-UA"/>
        </w:rPr>
        <w:t>S241 - узагальнені коди строків до погашення (довідник S241)</w:t>
      </w:r>
      <w:r w:rsidRPr="00396A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21DC9" w:rsidRDefault="00021DC9" w:rsidP="00021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DC9">
        <w:rPr>
          <w:rFonts w:ascii="Times New Roman" w:eastAsia="Times New Roman" w:hAnsi="Times New Roman" w:cs="Times New Roman"/>
          <w:sz w:val="28"/>
          <w:szCs w:val="28"/>
          <w:lang w:eastAsia="uk-UA"/>
        </w:rPr>
        <w:t>F048 - коди типів процентних ставок (довідник F048</w:t>
      </w:r>
      <w:r w:rsidR="00A40678" w:rsidRPr="00A40678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val="ru-RU" w:eastAsia="uk-UA"/>
        </w:rPr>
        <w:t xml:space="preserve"> </w:t>
      </w:r>
      <w:r w:rsidRPr="00021DC9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uk-UA"/>
        </w:rPr>
        <w:t>з урахуванням значення поля OZN_MON</w:t>
      </w:r>
      <w:r w:rsidRPr="00021DC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19317E" w:rsidRDefault="0019317E" w:rsidP="00021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1851F0" w:rsidRPr="00D53746" w:rsidRDefault="001851F0" w:rsidP="001851F0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D53746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Параметр S241 відображає строк, що залишився до погашення частини фінансового інструмента згідно з умовами договору. Якщо договором передбачено строки (графік) поступового повернення коштів, то визначені договором частини такого активу відображаються за відповідними строками, що залишилися до погашення згідно з графіком.</w:t>
      </w:r>
    </w:p>
    <w:p w:rsidR="001851F0" w:rsidRDefault="001851F0" w:rsidP="00185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3746" w:rsidRPr="009A3E17" w:rsidRDefault="00CD619D" w:rsidP="00CD619D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CD619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Параметр F048 відображає тип процентної ставки, що визначається (застосовується) за договором. Значення 2 «Плаваюча (змінювана)» зазначається, якщо умовами договору передбачений періодичний перегляд значення процентної ставки, у тому числі із застосуванням погодженого сторонами індексу відповідно до вимог Цивільного кодексу (майбутні значення процентної ставки невідомі під час підписання договору). Значення 3 «Фіксована» зазначається, якщо договором передбачено, що значення процентної ставки є незмінними протягом усього строку дії договору (майбутні значення процентної ставки відомі під час підписання договору), а також, якщо за договором процентна ставка не застосовується (дорівнює нулю). Значення “0”, “4” та “#” у файлі не використовуються.</w:t>
      </w:r>
      <w:bookmarkStart w:id="0" w:name="_GoBack"/>
      <w:bookmarkEnd w:id="0"/>
    </w:p>
    <w:p w:rsidR="001851F0" w:rsidRPr="00407375" w:rsidRDefault="001851F0" w:rsidP="00021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E449E4" w:rsidRDefault="00F2248B" w:rsidP="008C45D1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4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8E1C4B" w:rsidRPr="008C45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1931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8C45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Pr="008C45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449E4" w:rsidRPr="008C45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E449E4" w:rsidRPr="008C45D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уми в іноземній валюті надаються перерахованими в гривневий еквівалент за офіційним курсом гривні до іноземних валют, установленим Національним банком на звітну дату.</w:t>
      </w:r>
    </w:p>
    <w:p w:rsidR="008C45D1" w:rsidRPr="008C45D1" w:rsidRDefault="008C45D1" w:rsidP="008C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45D1" w:rsidRPr="00D53746" w:rsidRDefault="00E449E4" w:rsidP="00EE49D2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D53746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Значення параметрів аналітичного обліку для рахунків з обліку неамортизованої премії/дисконту, </w:t>
      </w:r>
      <w:r w:rsidR="00357657" w:rsidRPr="00D53746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нарахованих витрат (крім </w:t>
      </w:r>
      <w:r w:rsidR="00357657" w:rsidRPr="00D53746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uk-UA"/>
        </w:rPr>
        <w:t>S</w:t>
      </w:r>
      <w:r w:rsidR="00357657" w:rsidRPr="00D53746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241)</w:t>
      </w:r>
      <w:r w:rsidRPr="00D53746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відповідають значенням параметрів рахунків, на яких обліковуються основні суми за </w:t>
      </w:r>
      <w:r w:rsidR="00CF26A3" w:rsidRPr="00D53746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депозитами</w:t>
      </w:r>
      <w:r w:rsidRPr="00D53746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.</w:t>
      </w:r>
    </w:p>
    <w:sectPr w:rsidR="008C45D1" w:rsidRPr="00D53746" w:rsidSect="00F2248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6C" w:rsidRDefault="00AF266C" w:rsidP="000C0E26">
      <w:pPr>
        <w:spacing w:after="0" w:line="240" w:lineRule="auto"/>
      </w:pPr>
      <w:r>
        <w:separator/>
      </w:r>
    </w:p>
  </w:endnote>
  <w:endnote w:type="continuationSeparator" w:id="0">
    <w:p w:rsidR="00AF266C" w:rsidRDefault="00AF266C" w:rsidP="000C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6C" w:rsidRDefault="00AF266C" w:rsidP="000C0E26">
      <w:pPr>
        <w:spacing w:after="0" w:line="240" w:lineRule="auto"/>
      </w:pPr>
      <w:r>
        <w:separator/>
      </w:r>
    </w:p>
  </w:footnote>
  <w:footnote w:type="continuationSeparator" w:id="0">
    <w:p w:rsidR="00AF266C" w:rsidRDefault="00AF266C" w:rsidP="000C0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56D97"/>
    <w:multiLevelType w:val="hybridMultilevel"/>
    <w:tmpl w:val="409E62DE"/>
    <w:lvl w:ilvl="0" w:tplc="316A2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A308E"/>
    <w:multiLevelType w:val="hybridMultilevel"/>
    <w:tmpl w:val="91D6275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41"/>
    <w:rsid w:val="0001079B"/>
    <w:rsid w:val="000109C1"/>
    <w:rsid w:val="00013E34"/>
    <w:rsid w:val="0001440E"/>
    <w:rsid w:val="0001503D"/>
    <w:rsid w:val="00015D97"/>
    <w:rsid w:val="000218BC"/>
    <w:rsid w:val="00021DC9"/>
    <w:rsid w:val="00025085"/>
    <w:rsid w:val="00031E75"/>
    <w:rsid w:val="0003342B"/>
    <w:rsid w:val="0003630D"/>
    <w:rsid w:val="00042F24"/>
    <w:rsid w:val="000437C9"/>
    <w:rsid w:val="000444EC"/>
    <w:rsid w:val="000449A9"/>
    <w:rsid w:val="000467A3"/>
    <w:rsid w:val="00052815"/>
    <w:rsid w:val="0005412B"/>
    <w:rsid w:val="00070DA0"/>
    <w:rsid w:val="00074C18"/>
    <w:rsid w:val="00077A5F"/>
    <w:rsid w:val="00085F0E"/>
    <w:rsid w:val="00087F4B"/>
    <w:rsid w:val="000933E1"/>
    <w:rsid w:val="00096839"/>
    <w:rsid w:val="00096BAC"/>
    <w:rsid w:val="00097313"/>
    <w:rsid w:val="0009775A"/>
    <w:rsid w:val="000A57A1"/>
    <w:rsid w:val="000B1BE8"/>
    <w:rsid w:val="000B2EA4"/>
    <w:rsid w:val="000B5B7C"/>
    <w:rsid w:val="000C0E26"/>
    <w:rsid w:val="000C5C1A"/>
    <w:rsid w:val="000C75B1"/>
    <w:rsid w:val="000D0424"/>
    <w:rsid w:val="000D1100"/>
    <w:rsid w:val="000D1536"/>
    <w:rsid w:val="000D1E1E"/>
    <w:rsid w:val="000D2972"/>
    <w:rsid w:val="000E2DED"/>
    <w:rsid w:val="000E3CC6"/>
    <w:rsid w:val="000E5F3B"/>
    <w:rsid w:val="000F1756"/>
    <w:rsid w:val="001058B5"/>
    <w:rsid w:val="00106238"/>
    <w:rsid w:val="00107965"/>
    <w:rsid w:val="00110089"/>
    <w:rsid w:val="001101F2"/>
    <w:rsid w:val="001201C4"/>
    <w:rsid w:val="001313EC"/>
    <w:rsid w:val="0014572F"/>
    <w:rsid w:val="001464E9"/>
    <w:rsid w:val="00150AFE"/>
    <w:rsid w:val="0015720B"/>
    <w:rsid w:val="00162A3C"/>
    <w:rsid w:val="00164318"/>
    <w:rsid w:val="001808B1"/>
    <w:rsid w:val="00180A93"/>
    <w:rsid w:val="00182B98"/>
    <w:rsid w:val="001851F0"/>
    <w:rsid w:val="00187638"/>
    <w:rsid w:val="0019196B"/>
    <w:rsid w:val="0019317E"/>
    <w:rsid w:val="001A3763"/>
    <w:rsid w:val="001A58C0"/>
    <w:rsid w:val="001B3851"/>
    <w:rsid w:val="001B4A05"/>
    <w:rsid w:val="001C31D9"/>
    <w:rsid w:val="001D2322"/>
    <w:rsid w:val="001D6E70"/>
    <w:rsid w:val="001D6F93"/>
    <w:rsid w:val="001D780D"/>
    <w:rsid w:val="001E6760"/>
    <w:rsid w:val="001F47A1"/>
    <w:rsid w:val="001F4C5C"/>
    <w:rsid w:val="001F6EFE"/>
    <w:rsid w:val="002058C4"/>
    <w:rsid w:val="00210C33"/>
    <w:rsid w:val="0021163F"/>
    <w:rsid w:val="00211FC8"/>
    <w:rsid w:val="00214A31"/>
    <w:rsid w:val="002170E2"/>
    <w:rsid w:val="00222827"/>
    <w:rsid w:val="002254AD"/>
    <w:rsid w:val="00233834"/>
    <w:rsid w:val="0023780D"/>
    <w:rsid w:val="00237E5A"/>
    <w:rsid w:val="00244BA4"/>
    <w:rsid w:val="00255271"/>
    <w:rsid w:val="0025771A"/>
    <w:rsid w:val="002831D8"/>
    <w:rsid w:val="0028552A"/>
    <w:rsid w:val="0029316B"/>
    <w:rsid w:val="00295698"/>
    <w:rsid w:val="002A30C5"/>
    <w:rsid w:val="002A3A36"/>
    <w:rsid w:val="002A52A1"/>
    <w:rsid w:val="002A7D3B"/>
    <w:rsid w:val="002B0E82"/>
    <w:rsid w:val="002D32B0"/>
    <w:rsid w:val="002D35F7"/>
    <w:rsid w:val="002D5AD9"/>
    <w:rsid w:val="002E0121"/>
    <w:rsid w:val="002E477F"/>
    <w:rsid w:val="002F4ED7"/>
    <w:rsid w:val="002F7670"/>
    <w:rsid w:val="0030425E"/>
    <w:rsid w:val="00312CCF"/>
    <w:rsid w:val="003170CD"/>
    <w:rsid w:val="0032018A"/>
    <w:rsid w:val="00321F95"/>
    <w:rsid w:val="0032475C"/>
    <w:rsid w:val="00340AA8"/>
    <w:rsid w:val="00344EBE"/>
    <w:rsid w:val="00353A28"/>
    <w:rsid w:val="0035668E"/>
    <w:rsid w:val="00357657"/>
    <w:rsid w:val="0036246F"/>
    <w:rsid w:val="003666B0"/>
    <w:rsid w:val="00386B5F"/>
    <w:rsid w:val="00387033"/>
    <w:rsid w:val="00390E5C"/>
    <w:rsid w:val="00391976"/>
    <w:rsid w:val="00396AB6"/>
    <w:rsid w:val="003A144D"/>
    <w:rsid w:val="003B1F00"/>
    <w:rsid w:val="003B5EEF"/>
    <w:rsid w:val="003B7926"/>
    <w:rsid w:val="003C1190"/>
    <w:rsid w:val="003C1814"/>
    <w:rsid w:val="003D1DE4"/>
    <w:rsid w:val="003D3F65"/>
    <w:rsid w:val="003E07B6"/>
    <w:rsid w:val="003F1241"/>
    <w:rsid w:val="00404CA0"/>
    <w:rsid w:val="00407375"/>
    <w:rsid w:val="00411222"/>
    <w:rsid w:val="00413744"/>
    <w:rsid w:val="00413EFB"/>
    <w:rsid w:val="00423196"/>
    <w:rsid w:val="00426A59"/>
    <w:rsid w:val="00435495"/>
    <w:rsid w:val="00453C10"/>
    <w:rsid w:val="0045504E"/>
    <w:rsid w:val="00462E53"/>
    <w:rsid w:val="00471506"/>
    <w:rsid w:val="00496235"/>
    <w:rsid w:val="004A187E"/>
    <w:rsid w:val="004A5ADA"/>
    <w:rsid w:val="004B69C9"/>
    <w:rsid w:val="004C251C"/>
    <w:rsid w:val="004C5E66"/>
    <w:rsid w:val="004D0A8B"/>
    <w:rsid w:val="004F0669"/>
    <w:rsid w:val="004F7486"/>
    <w:rsid w:val="005014C8"/>
    <w:rsid w:val="00505977"/>
    <w:rsid w:val="005075B7"/>
    <w:rsid w:val="00511C18"/>
    <w:rsid w:val="00520E3F"/>
    <w:rsid w:val="00525533"/>
    <w:rsid w:val="00541993"/>
    <w:rsid w:val="00542FB8"/>
    <w:rsid w:val="00552CE1"/>
    <w:rsid w:val="00553B90"/>
    <w:rsid w:val="005547B7"/>
    <w:rsid w:val="005565AE"/>
    <w:rsid w:val="005579AC"/>
    <w:rsid w:val="00560A51"/>
    <w:rsid w:val="00570F00"/>
    <w:rsid w:val="00574486"/>
    <w:rsid w:val="00575460"/>
    <w:rsid w:val="00576CA3"/>
    <w:rsid w:val="00580D88"/>
    <w:rsid w:val="005817E2"/>
    <w:rsid w:val="00587A81"/>
    <w:rsid w:val="00587DF4"/>
    <w:rsid w:val="005901BC"/>
    <w:rsid w:val="0059089F"/>
    <w:rsid w:val="00594837"/>
    <w:rsid w:val="00596277"/>
    <w:rsid w:val="005A0CA6"/>
    <w:rsid w:val="005A0FF9"/>
    <w:rsid w:val="005A1821"/>
    <w:rsid w:val="005A37FA"/>
    <w:rsid w:val="005A6EA7"/>
    <w:rsid w:val="005A7089"/>
    <w:rsid w:val="005B3541"/>
    <w:rsid w:val="005C11E3"/>
    <w:rsid w:val="005C21F7"/>
    <w:rsid w:val="005C35F9"/>
    <w:rsid w:val="005E0337"/>
    <w:rsid w:val="005E62C3"/>
    <w:rsid w:val="005F2EBA"/>
    <w:rsid w:val="005F3BD7"/>
    <w:rsid w:val="005F6E37"/>
    <w:rsid w:val="0060496C"/>
    <w:rsid w:val="00606172"/>
    <w:rsid w:val="0062254F"/>
    <w:rsid w:val="0062508D"/>
    <w:rsid w:val="00632D2F"/>
    <w:rsid w:val="00635C56"/>
    <w:rsid w:val="00636323"/>
    <w:rsid w:val="00642A9C"/>
    <w:rsid w:val="006433AC"/>
    <w:rsid w:val="006470BE"/>
    <w:rsid w:val="00652648"/>
    <w:rsid w:val="00654409"/>
    <w:rsid w:val="00660A6D"/>
    <w:rsid w:val="006626D1"/>
    <w:rsid w:val="00664924"/>
    <w:rsid w:val="006716AA"/>
    <w:rsid w:val="0067185E"/>
    <w:rsid w:val="006775C4"/>
    <w:rsid w:val="00683655"/>
    <w:rsid w:val="00687453"/>
    <w:rsid w:val="00687EF8"/>
    <w:rsid w:val="00692001"/>
    <w:rsid w:val="006B5E6A"/>
    <w:rsid w:val="006C411B"/>
    <w:rsid w:val="006C7C2F"/>
    <w:rsid w:val="006D25D4"/>
    <w:rsid w:val="006D2E41"/>
    <w:rsid w:val="006D67F2"/>
    <w:rsid w:val="006D70CF"/>
    <w:rsid w:val="006E3379"/>
    <w:rsid w:val="006E3F4E"/>
    <w:rsid w:val="006F1AC0"/>
    <w:rsid w:val="007075B6"/>
    <w:rsid w:val="00723A70"/>
    <w:rsid w:val="00726FD0"/>
    <w:rsid w:val="00731E7C"/>
    <w:rsid w:val="00736DBD"/>
    <w:rsid w:val="007412AC"/>
    <w:rsid w:val="00741D34"/>
    <w:rsid w:val="007465E3"/>
    <w:rsid w:val="00751E11"/>
    <w:rsid w:val="0075629D"/>
    <w:rsid w:val="00763821"/>
    <w:rsid w:val="00770AAD"/>
    <w:rsid w:val="00771BEE"/>
    <w:rsid w:val="00776717"/>
    <w:rsid w:val="00776837"/>
    <w:rsid w:val="00782FDB"/>
    <w:rsid w:val="0078350C"/>
    <w:rsid w:val="00784CE5"/>
    <w:rsid w:val="00787E2A"/>
    <w:rsid w:val="007A2CB7"/>
    <w:rsid w:val="007A6976"/>
    <w:rsid w:val="007A7BCB"/>
    <w:rsid w:val="007D348E"/>
    <w:rsid w:val="007E7A96"/>
    <w:rsid w:val="007F02FF"/>
    <w:rsid w:val="007F0C85"/>
    <w:rsid w:val="007F54FC"/>
    <w:rsid w:val="007F5C7D"/>
    <w:rsid w:val="007F612F"/>
    <w:rsid w:val="007F70C4"/>
    <w:rsid w:val="00810AD4"/>
    <w:rsid w:val="00810DDC"/>
    <w:rsid w:val="00811CA4"/>
    <w:rsid w:val="00811EC2"/>
    <w:rsid w:val="0081211E"/>
    <w:rsid w:val="008127B0"/>
    <w:rsid w:val="00812BBA"/>
    <w:rsid w:val="00821DE3"/>
    <w:rsid w:val="008234A9"/>
    <w:rsid w:val="0082425A"/>
    <w:rsid w:val="00834668"/>
    <w:rsid w:val="008361A8"/>
    <w:rsid w:val="00844364"/>
    <w:rsid w:val="008525AD"/>
    <w:rsid w:val="00853690"/>
    <w:rsid w:val="008835A0"/>
    <w:rsid w:val="00883B48"/>
    <w:rsid w:val="00891468"/>
    <w:rsid w:val="00891908"/>
    <w:rsid w:val="008A6321"/>
    <w:rsid w:val="008A63DC"/>
    <w:rsid w:val="008B073B"/>
    <w:rsid w:val="008B23A8"/>
    <w:rsid w:val="008B3344"/>
    <w:rsid w:val="008C45D1"/>
    <w:rsid w:val="008C59B9"/>
    <w:rsid w:val="008E1C4B"/>
    <w:rsid w:val="008E23E6"/>
    <w:rsid w:val="008E3156"/>
    <w:rsid w:val="008E3E3E"/>
    <w:rsid w:val="008F0868"/>
    <w:rsid w:val="008F090E"/>
    <w:rsid w:val="008F3E81"/>
    <w:rsid w:val="008F43A7"/>
    <w:rsid w:val="008F67A7"/>
    <w:rsid w:val="008F71F2"/>
    <w:rsid w:val="00900988"/>
    <w:rsid w:val="0090243B"/>
    <w:rsid w:val="00911882"/>
    <w:rsid w:val="00914275"/>
    <w:rsid w:val="00926A0C"/>
    <w:rsid w:val="009414EA"/>
    <w:rsid w:val="00946C27"/>
    <w:rsid w:val="00950AD1"/>
    <w:rsid w:val="00970D25"/>
    <w:rsid w:val="009769FC"/>
    <w:rsid w:val="009801C6"/>
    <w:rsid w:val="009802E4"/>
    <w:rsid w:val="009903B1"/>
    <w:rsid w:val="00993DE2"/>
    <w:rsid w:val="009A320C"/>
    <w:rsid w:val="009A3E17"/>
    <w:rsid w:val="009A5B6C"/>
    <w:rsid w:val="009A6F23"/>
    <w:rsid w:val="009B3F71"/>
    <w:rsid w:val="009B4E09"/>
    <w:rsid w:val="009B5E68"/>
    <w:rsid w:val="009B6BB4"/>
    <w:rsid w:val="009B736C"/>
    <w:rsid w:val="009B7DB4"/>
    <w:rsid w:val="009C6B93"/>
    <w:rsid w:val="009C75E1"/>
    <w:rsid w:val="009D173C"/>
    <w:rsid w:val="009D2848"/>
    <w:rsid w:val="009D6025"/>
    <w:rsid w:val="009E1AED"/>
    <w:rsid w:val="009E2A0E"/>
    <w:rsid w:val="009F18FE"/>
    <w:rsid w:val="009F2659"/>
    <w:rsid w:val="00A0433B"/>
    <w:rsid w:val="00A05693"/>
    <w:rsid w:val="00A163CA"/>
    <w:rsid w:val="00A240E0"/>
    <w:rsid w:val="00A40678"/>
    <w:rsid w:val="00A42323"/>
    <w:rsid w:val="00A546F6"/>
    <w:rsid w:val="00A56BE5"/>
    <w:rsid w:val="00A60DFE"/>
    <w:rsid w:val="00A662CC"/>
    <w:rsid w:val="00A67264"/>
    <w:rsid w:val="00A70ECB"/>
    <w:rsid w:val="00A74587"/>
    <w:rsid w:val="00A958F9"/>
    <w:rsid w:val="00A965BF"/>
    <w:rsid w:val="00AA3455"/>
    <w:rsid w:val="00AA5364"/>
    <w:rsid w:val="00AB1145"/>
    <w:rsid w:val="00AB67FA"/>
    <w:rsid w:val="00AB712B"/>
    <w:rsid w:val="00AC2A42"/>
    <w:rsid w:val="00AC498F"/>
    <w:rsid w:val="00AC4D89"/>
    <w:rsid w:val="00AC7688"/>
    <w:rsid w:val="00AC7D8D"/>
    <w:rsid w:val="00AD20D4"/>
    <w:rsid w:val="00AD4291"/>
    <w:rsid w:val="00AE3BE1"/>
    <w:rsid w:val="00AE479F"/>
    <w:rsid w:val="00AF266C"/>
    <w:rsid w:val="00AF2919"/>
    <w:rsid w:val="00AF3A19"/>
    <w:rsid w:val="00AF7532"/>
    <w:rsid w:val="00AF7E51"/>
    <w:rsid w:val="00B024FC"/>
    <w:rsid w:val="00B0704C"/>
    <w:rsid w:val="00B07A0C"/>
    <w:rsid w:val="00B128D8"/>
    <w:rsid w:val="00B35B7D"/>
    <w:rsid w:val="00B43D18"/>
    <w:rsid w:val="00B47385"/>
    <w:rsid w:val="00B505F9"/>
    <w:rsid w:val="00B5798F"/>
    <w:rsid w:val="00B579F0"/>
    <w:rsid w:val="00B62D2B"/>
    <w:rsid w:val="00B64854"/>
    <w:rsid w:val="00B74077"/>
    <w:rsid w:val="00B75106"/>
    <w:rsid w:val="00B75E8D"/>
    <w:rsid w:val="00B76296"/>
    <w:rsid w:val="00BA1279"/>
    <w:rsid w:val="00BA1423"/>
    <w:rsid w:val="00BB325B"/>
    <w:rsid w:val="00BC2FCB"/>
    <w:rsid w:val="00BC415D"/>
    <w:rsid w:val="00BD0F5E"/>
    <w:rsid w:val="00BE54A3"/>
    <w:rsid w:val="00BE735D"/>
    <w:rsid w:val="00BE7A4F"/>
    <w:rsid w:val="00BF6CF6"/>
    <w:rsid w:val="00C04863"/>
    <w:rsid w:val="00C06484"/>
    <w:rsid w:val="00C12952"/>
    <w:rsid w:val="00C15185"/>
    <w:rsid w:val="00C16BD1"/>
    <w:rsid w:val="00C23B36"/>
    <w:rsid w:val="00C2618C"/>
    <w:rsid w:val="00C355A9"/>
    <w:rsid w:val="00C4176D"/>
    <w:rsid w:val="00C467A0"/>
    <w:rsid w:val="00C51F14"/>
    <w:rsid w:val="00C530F9"/>
    <w:rsid w:val="00C53B89"/>
    <w:rsid w:val="00C64C47"/>
    <w:rsid w:val="00C6680D"/>
    <w:rsid w:val="00C66A9F"/>
    <w:rsid w:val="00C74DE4"/>
    <w:rsid w:val="00C833E6"/>
    <w:rsid w:val="00CA59B9"/>
    <w:rsid w:val="00CA62CD"/>
    <w:rsid w:val="00CB3C6D"/>
    <w:rsid w:val="00CC1426"/>
    <w:rsid w:val="00CD2D4A"/>
    <w:rsid w:val="00CD619D"/>
    <w:rsid w:val="00CE4BE8"/>
    <w:rsid w:val="00CF0D0C"/>
    <w:rsid w:val="00CF1A63"/>
    <w:rsid w:val="00CF26A3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156E"/>
    <w:rsid w:val="00D2673D"/>
    <w:rsid w:val="00D30BA4"/>
    <w:rsid w:val="00D430A8"/>
    <w:rsid w:val="00D4588A"/>
    <w:rsid w:val="00D53746"/>
    <w:rsid w:val="00D53E02"/>
    <w:rsid w:val="00D5586E"/>
    <w:rsid w:val="00D5602D"/>
    <w:rsid w:val="00D573D3"/>
    <w:rsid w:val="00D61198"/>
    <w:rsid w:val="00D64483"/>
    <w:rsid w:val="00D720A8"/>
    <w:rsid w:val="00D733DC"/>
    <w:rsid w:val="00D803CF"/>
    <w:rsid w:val="00D86A53"/>
    <w:rsid w:val="00D92C01"/>
    <w:rsid w:val="00D9611A"/>
    <w:rsid w:val="00DA073C"/>
    <w:rsid w:val="00DA1CA9"/>
    <w:rsid w:val="00DA273D"/>
    <w:rsid w:val="00DB1C71"/>
    <w:rsid w:val="00DB609F"/>
    <w:rsid w:val="00DC23F6"/>
    <w:rsid w:val="00DC367B"/>
    <w:rsid w:val="00DC3F05"/>
    <w:rsid w:val="00DD1DB0"/>
    <w:rsid w:val="00DE0045"/>
    <w:rsid w:val="00DE0364"/>
    <w:rsid w:val="00DE47D5"/>
    <w:rsid w:val="00DE4E7F"/>
    <w:rsid w:val="00DE5F07"/>
    <w:rsid w:val="00DE74CF"/>
    <w:rsid w:val="00DF0FD6"/>
    <w:rsid w:val="00DF6D6B"/>
    <w:rsid w:val="00E01826"/>
    <w:rsid w:val="00E06D35"/>
    <w:rsid w:val="00E13129"/>
    <w:rsid w:val="00E15427"/>
    <w:rsid w:val="00E20DA4"/>
    <w:rsid w:val="00E30733"/>
    <w:rsid w:val="00E30A83"/>
    <w:rsid w:val="00E441A0"/>
    <w:rsid w:val="00E449E4"/>
    <w:rsid w:val="00E5173D"/>
    <w:rsid w:val="00E54E10"/>
    <w:rsid w:val="00E573B5"/>
    <w:rsid w:val="00E81637"/>
    <w:rsid w:val="00E82C8D"/>
    <w:rsid w:val="00E84463"/>
    <w:rsid w:val="00E84636"/>
    <w:rsid w:val="00E86DE7"/>
    <w:rsid w:val="00E92E40"/>
    <w:rsid w:val="00E93FBE"/>
    <w:rsid w:val="00E973B3"/>
    <w:rsid w:val="00EA21DF"/>
    <w:rsid w:val="00EA2B09"/>
    <w:rsid w:val="00EA3CA1"/>
    <w:rsid w:val="00EA4B13"/>
    <w:rsid w:val="00EA5713"/>
    <w:rsid w:val="00EB0AC4"/>
    <w:rsid w:val="00EB4488"/>
    <w:rsid w:val="00EB55B2"/>
    <w:rsid w:val="00EB7ABF"/>
    <w:rsid w:val="00EB7D2B"/>
    <w:rsid w:val="00EC13AC"/>
    <w:rsid w:val="00EC4D62"/>
    <w:rsid w:val="00EC5839"/>
    <w:rsid w:val="00EC7AA2"/>
    <w:rsid w:val="00ED2848"/>
    <w:rsid w:val="00ED4FA1"/>
    <w:rsid w:val="00EF5049"/>
    <w:rsid w:val="00EF6142"/>
    <w:rsid w:val="00F06A73"/>
    <w:rsid w:val="00F06E7E"/>
    <w:rsid w:val="00F071F9"/>
    <w:rsid w:val="00F14BEE"/>
    <w:rsid w:val="00F2199C"/>
    <w:rsid w:val="00F2248B"/>
    <w:rsid w:val="00F2647C"/>
    <w:rsid w:val="00F41100"/>
    <w:rsid w:val="00F5056A"/>
    <w:rsid w:val="00F5232B"/>
    <w:rsid w:val="00F56D57"/>
    <w:rsid w:val="00F577D6"/>
    <w:rsid w:val="00F71EB1"/>
    <w:rsid w:val="00F72E36"/>
    <w:rsid w:val="00F76201"/>
    <w:rsid w:val="00F777B3"/>
    <w:rsid w:val="00F87A09"/>
    <w:rsid w:val="00F977E9"/>
    <w:rsid w:val="00FA693A"/>
    <w:rsid w:val="00FB4F7B"/>
    <w:rsid w:val="00FC161A"/>
    <w:rsid w:val="00FC2735"/>
    <w:rsid w:val="00FC5A7C"/>
    <w:rsid w:val="00FD5119"/>
    <w:rsid w:val="00FD5DC2"/>
    <w:rsid w:val="00FD77D4"/>
    <w:rsid w:val="00FE096A"/>
    <w:rsid w:val="00FE2C72"/>
    <w:rsid w:val="00FE3BCB"/>
    <w:rsid w:val="00FF3BB7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0E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C0E26"/>
  </w:style>
  <w:style w:type="paragraph" w:styleId="a6">
    <w:name w:val="footer"/>
    <w:basedOn w:val="a"/>
    <w:link w:val="a7"/>
    <w:uiPriority w:val="99"/>
    <w:unhideWhenUsed/>
    <w:rsid w:val="000C0E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C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8D24-36DA-418F-B7ED-8F72BAED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2019-02-05T05:04:00Z</dcterms:created>
  <dcterms:modified xsi:type="dcterms:W3CDTF">2019-02-05T14:39:00Z</dcterms:modified>
</cp:coreProperties>
</file>